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94" w:rsidRPr="00980CDF" w:rsidRDefault="007C4194" w:rsidP="007C4194">
      <w:pPr>
        <w:ind w:firstLine="708"/>
        <w:jc w:val="both"/>
        <w:rPr>
          <w:sz w:val="28"/>
          <w:szCs w:val="28"/>
          <w:lang w:val="fr-FR"/>
        </w:rPr>
      </w:pPr>
      <w:r w:rsidRPr="00980CDF">
        <w:rPr>
          <w:sz w:val="28"/>
          <w:szCs w:val="28"/>
          <w:lang w:val="fr-FR"/>
        </w:rPr>
        <w:t xml:space="preserve">SHARIPOV Toir N. - </w:t>
      </w:r>
      <w:r>
        <w:rPr>
          <w:sz w:val="28"/>
          <w:szCs w:val="28"/>
          <w:lang w:val="fr-FR"/>
        </w:rPr>
        <w:t>originaire de la ville de Samarc</w:t>
      </w:r>
      <w:r w:rsidRPr="00980CDF">
        <w:rPr>
          <w:sz w:val="28"/>
          <w:szCs w:val="28"/>
          <w:lang w:val="fr-FR"/>
        </w:rPr>
        <w:t>and</w:t>
      </w:r>
      <w:r>
        <w:rPr>
          <w:sz w:val="28"/>
          <w:szCs w:val="28"/>
          <w:lang w:val="fr-FR"/>
        </w:rPr>
        <w:t>e</w:t>
      </w:r>
      <w:r w:rsidRPr="00980CDF">
        <w:rPr>
          <w:sz w:val="28"/>
          <w:szCs w:val="28"/>
          <w:lang w:val="fr-FR"/>
        </w:rPr>
        <w:t>. Par profession</w:t>
      </w:r>
      <w:r>
        <w:rPr>
          <w:sz w:val="28"/>
          <w:szCs w:val="28"/>
          <w:lang w:val="fr-FR"/>
        </w:rPr>
        <w:t xml:space="preserve"> il est </w:t>
      </w:r>
      <w:r w:rsidRPr="00980CDF">
        <w:rPr>
          <w:sz w:val="28"/>
          <w:szCs w:val="28"/>
          <w:lang w:val="fr-FR"/>
        </w:rPr>
        <w:t>peintre, graphiste.</w:t>
      </w:r>
    </w:p>
    <w:p w:rsidR="007C4194" w:rsidRPr="00980CDF" w:rsidRDefault="007C4194" w:rsidP="007C4194">
      <w:pPr>
        <w:ind w:firstLine="708"/>
        <w:jc w:val="both"/>
        <w:rPr>
          <w:sz w:val="28"/>
          <w:szCs w:val="28"/>
          <w:lang w:val="fr-FR"/>
        </w:rPr>
      </w:pPr>
    </w:p>
    <w:p w:rsidR="007C4194" w:rsidRPr="00980CDF" w:rsidRDefault="007C4194" w:rsidP="007C4194">
      <w:pPr>
        <w:ind w:firstLine="708"/>
        <w:jc w:val="both"/>
        <w:rPr>
          <w:sz w:val="28"/>
          <w:szCs w:val="28"/>
          <w:lang w:val="fr-FR"/>
        </w:rPr>
      </w:pPr>
      <w:r w:rsidRPr="00980CDF">
        <w:rPr>
          <w:sz w:val="28"/>
          <w:szCs w:val="28"/>
          <w:lang w:val="fr-FR"/>
        </w:rPr>
        <w:t>SHARIPOV Toir H. est né en 1953. Il vit et travaille actu</w:t>
      </w:r>
      <w:r>
        <w:rPr>
          <w:sz w:val="28"/>
          <w:szCs w:val="28"/>
          <w:lang w:val="fr-FR"/>
        </w:rPr>
        <w:t>ellement dans la ville de Samarc</w:t>
      </w:r>
      <w:r w:rsidRPr="00980CDF">
        <w:rPr>
          <w:sz w:val="28"/>
          <w:szCs w:val="28"/>
          <w:lang w:val="fr-FR"/>
        </w:rPr>
        <w:t>and</w:t>
      </w:r>
      <w:r>
        <w:rPr>
          <w:sz w:val="28"/>
          <w:szCs w:val="28"/>
          <w:lang w:val="fr-FR"/>
        </w:rPr>
        <w:t>e. A partir de</w:t>
      </w:r>
      <w:r w:rsidRPr="00980CDF">
        <w:rPr>
          <w:sz w:val="28"/>
          <w:szCs w:val="28"/>
          <w:lang w:val="fr-FR"/>
        </w:rPr>
        <w:t xml:space="preserve"> 1994</w:t>
      </w:r>
      <w:r>
        <w:rPr>
          <w:sz w:val="28"/>
          <w:szCs w:val="28"/>
          <w:lang w:val="fr-FR"/>
        </w:rPr>
        <w:t xml:space="preserve"> il est membre de l’Association artistique de l’</w:t>
      </w:r>
      <w:r w:rsidRPr="00980CDF">
        <w:rPr>
          <w:sz w:val="28"/>
          <w:szCs w:val="28"/>
          <w:lang w:val="fr-FR"/>
        </w:rPr>
        <w:t>Académie des Artistes de l</w:t>
      </w:r>
      <w:r>
        <w:rPr>
          <w:sz w:val="28"/>
          <w:szCs w:val="28"/>
          <w:lang w:val="fr-FR"/>
        </w:rPr>
        <w:t>’</w:t>
      </w:r>
      <w:r w:rsidRPr="00980CDF">
        <w:rPr>
          <w:sz w:val="28"/>
          <w:szCs w:val="28"/>
          <w:lang w:val="fr-FR"/>
        </w:rPr>
        <w:t xml:space="preserve">Ouzbékistan, </w:t>
      </w:r>
      <w:r>
        <w:rPr>
          <w:sz w:val="28"/>
          <w:szCs w:val="28"/>
          <w:lang w:val="fr-FR"/>
        </w:rPr>
        <w:t xml:space="preserve">depuis </w:t>
      </w:r>
      <w:r w:rsidRPr="00980CDF">
        <w:rPr>
          <w:sz w:val="28"/>
          <w:szCs w:val="28"/>
          <w:lang w:val="fr-FR"/>
        </w:rPr>
        <w:t xml:space="preserve">1985 - 1986 </w:t>
      </w:r>
      <w:r>
        <w:rPr>
          <w:sz w:val="28"/>
          <w:szCs w:val="28"/>
          <w:lang w:val="fr-FR"/>
        </w:rPr>
        <w:t>membre de l’</w:t>
      </w:r>
      <w:r w:rsidRPr="00980CDF">
        <w:rPr>
          <w:sz w:val="28"/>
          <w:szCs w:val="28"/>
          <w:lang w:val="fr-FR"/>
        </w:rPr>
        <w:t xml:space="preserve">Académie des Arts des ateliers créatifs </w:t>
      </w:r>
      <w:r>
        <w:rPr>
          <w:sz w:val="28"/>
          <w:szCs w:val="28"/>
          <w:lang w:val="fr-FR"/>
        </w:rPr>
        <w:t>de l’</w:t>
      </w:r>
      <w:r w:rsidRPr="00980CDF">
        <w:rPr>
          <w:sz w:val="28"/>
          <w:szCs w:val="28"/>
          <w:lang w:val="fr-FR"/>
        </w:rPr>
        <w:t>URSS.</w:t>
      </w:r>
    </w:p>
    <w:p w:rsidR="007C4194" w:rsidRPr="00980CDF" w:rsidRDefault="007C4194" w:rsidP="007C4194">
      <w:pPr>
        <w:ind w:firstLine="708"/>
        <w:rPr>
          <w:sz w:val="28"/>
          <w:szCs w:val="28"/>
          <w:lang w:val="fr-FR"/>
        </w:rPr>
      </w:pPr>
    </w:p>
    <w:p w:rsidR="007C4194" w:rsidRPr="00980CDF" w:rsidRDefault="007C4194" w:rsidP="007C4194">
      <w:pPr>
        <w:ind w:firstLine="708"/>
        <w:rPr>
          <w:sz w:val="28"/>
          <w:szCs w:val="28"/>
          <w:lang w:val="fr-FR"/>
        </w:rPr>
      </w:pPr>
      <w:r w:rsidRPr="00980CDF">
        <w:rPr>
          <w:sz w:val="28"/>
          <w:szCs w:val="28"/>
          <w:lang w:val="fr-FR"/>
        </w:rPr>
        <w:t xml:space="preserve">1989-1995 il a étudié </w:t>
      </w:r>
      <w:r>
        <w:rPr>
          <w:sz w:val="28"/>
          <w:szCs w:val="28"/>
          <w:lang w:val="fr-FR"/>
        </w:rPr>
        <w:t>à l’Université pédagogique d’</w:t>
      </w:r>
      <w:r w:rsidRPr="00980CDF">
        <w:rPr>
          <w:sz w:val="28"/>
          <w:szCs w:val="28"/>
          <w:lang w:val="fr-FR"/>
        </w:rPr>
        <w:t xml:space="preserve">Etat </w:t>
      </w:r>
      <w:r>
        <w:rPr>
          <w:sz w:val="28"/>
          <w:szCs w:val="28"/>
          <w:lang w:val="fr-FR"/>
        </w:rPr>
        <w:t>de</w:t>
      </w:r>
      <w:r w:rsidRPr="00980CDF">
        <w:rPr>
          <w:sz w:val="28"/>
          <w:szCs w:val="28"/>
          <w:lang w:val="fr-FR"/>
        </w:rPr>
        <w:t xml:space="preserve"> Khabarovsk.</w:t>
      </w:r>
    </w:p>
    <w:p w:rsidR="007C4194" w:rsidRPr="00980CDF" w:rsidRDefault="007C4194" w:rsidP="007C4194">
      <w:pPr>
        <w:ind w:firstLine="708"/>
        <w:rPr>
          <w:sz w:val="28"/>
          <w:szCs w:val="28"/>
          <w:lang w:val="fr-FR"/>
        </w:rPr>
      </w:pPr>
    </w:p>
    <w:p w:rsidR="007C4194" w:rsidRPr="00980CDF" w:rsidRDefault="007C4194" w:rsidP="007C4194">
      <w:pPr>
        <w:ind w:firstLine="708"/>
        <w:rPr>
          <w:sz w:val="28"/>
          <w:szCs w:val="28"/>
          <w:lang w:val="fr-FR"/>
        </w:rPr>
      </w:pPr>
      <w:r w:rsidRPr="00980CDF">
        <w:rPr>
          <w:sz w:val="28"/>
          <w:szCs w:val="28"/>
          <w:lang w:val="fr-FR"/>
        </w:rPr>
        <w:t>Membre des expositions régionales, nationales All-Union et à l'étranger. Il a participé à de nombreuses ex</w:t>
      </w:r>
      <w:r>
        <w:rPr>
          <w:sz w:val="28"/>
          <w:szCs w:val="28"/>
          <w:lang w:val="fr-FR"/>
        </w:rPr>
        <w:t>positions individuelles à Samarc</w:t>
      </w:r>
      <w:r w:rsidRPr="00980CDF">
        <w:rPr>
          <w:sz w:val="28"/>
          <w:szCs w:val="28"/>
          <w:lang w:val="fr-FR"/>
        </w:rPr>
        <w:t>and</w:t>
      </w:r>
      <w:r>
        <w:rPr>
          <w:sz w:val="28"/>
          <w:szCs w:val="28"/>
          <w:lang w:val="fr-FR"/>
        </w:rPr>
        <w:t>e</w:t>
      </w:r>
      <w:r w:rsidRPr="00980CDF">
        <w:rPr>
          <w:sz w:val="28"/>
          <w:szCs w:val="28"/>
          <w:lang w:val="fr-FR"/>
        </w:rPr>
        <w:t xml:space="preserve"> et à Tachkent.</w:t>
      </w:r>
    </w:p>
    <w:p w:rsidR="007C4194" w:rsidRPr="00980CDF" w:rsidRDefault="007C4194" w:rsidP="007C4194">
      <w:pPr>
        <w:ind w:firstLine="708"/>
        <w:rPr>
          <w:sz w:val="28"/>
          <w:szCs w:val="28"/>
          <w:lang w:val="fr-FR"/>
        </w:rPr>
      </w:pPr>
      <w:r w:rsidRPr="00980CDF">
        <w:rPr>
          <w:sz w:val="28"/>
          <w:szCs w:val="28"/>
          <w:lang w:val="fr-FR"/>
        </w:rPr>
        <w:t>De nombreux travaux sont dans des galeries privées et des collections dans de nombreux pays, comme la Turquie, USA, France, Allemagne, Japon, Espagne et Italie.</w:t>
      </w:r>
    </w:p>
    <w:p w:rsidR="000F6B0C" w:rsidRDefault="000F6B0C">
      <w:pPr>
        <w:rPr>
          <w:lang w:val="fr-FR"/>
        </w:rPr>
      </w:pPr>
    </w:p>
    <w:p w:rsidR="007C4194" w:rsidRPr="007C4194" w:rsidRDefault="007C4194">
      <w:pPr>
        <w:rPr>
          <w:sz w:val="28"/>
          <w:lang w:val="fr-FR"/>
        </w:rPr>
      </w:pPr>
      <w:r w:rsidRPr="007C4194">
        <w:rPr>
          <w:sz w:val="28"/>
          <w:lang w:val="fr-FR"/>
        </w:rPr>
        <w:t>Contacts :</w:t>
      </w:r>
    </w:p>
    <w:p w:rsidR="007C4194" w:rsidRDefault="007C4194">
      <w:pPr>
        <w:rPr>
          <w:lang w:val="fr-FR"/>
        </w:rPr>
      </w:pPr>
    </w:p>
    <w:p w:rsidR="007C4194" w:rsidRPr="007C4194" w:rsidRDefault="007C4194" w:rsidP="007C4194">
      <w:pPr>
        <w:rPr>
          <w:sz w:val="28"/>
          <w:szCs w:val="28"/>
          <w:lang w:val="fr-FR"/>
        </w:rPr>
      </w:pPr>
      <w:r w:rsidRPr="007C4194">
        <w:rPr>
          <w:sz w:val="28"/>
          <w:szCs w:val="28"/>
        </w:rPr>
        <w:t>Т</w:t>
      </w:r>
      <w:r w:rsidRPr="007C4194">
        <w:rPr>
          <w:sz w:val="28"/>
          <w:szCs w:val="28"/>
          <w:lang w:val="fr-FR"/>
        </w:rPr>
        <w:t>él.:          + 998 66 225 09 02</w:t>
      </w:r>
    </w:p>
    <w:p w:rsidR="007C4194" w:rsidRPr="007C4194" w:rsidRDefault="007C4194" w:rsidP="007C4194">
      <w:pPr>
        <w:rPr>
          <w:sz w:val="28"/>
          <w:szCs w:val="28"/>
          <w:lang w:val="fr-FR"/>
        </w:rPr>
      </w:pPr>
      <w:r w:rsidRPr="007C4194">
        <w:rPr>
          <w:sz w:val="28"/>
          <w:szCs w:val="28"/>
          <w:lang w:val="fr-FR"/>
        </w:rPr>
        <w:t>Mob.:        + 998 93 338 15 55</w:t>
      </w:r>
    </w:p>
    <w:p w:rsidR="007C4194" w:rsidRPr="007C4194" w:rsidRDefault="007C4194" w:rsidP="007C4194">
      <w:pPr>
        <w:rPr>
          <w:sz w:val="28"/>
          <w:szCs w:val="28"/>
          <w:lang w:val="fr-FR"/>
        </w:rPr>
      </w:pPr>
      <w:r w:rsidRPr="007C4194">
        <w:rPr>
          <w:sz w:val="28"/>
          <w:szCs w:val="28"/>
          <w:lang w:val="fr-FR"/>
        </w:rPr>
        <w:t xml:space="preserve">E-mail: </w:t>
      </w:r>
      <w:hyperlink r:id="rId4" w:history="1">
        <w:r w:rsidRPr="007C4194">
          <w:rPr>
            <w:rStyle w:val="a3"/>
            <w:sz w:val="28"/>
            <w:szCs w:val="28"/>
            <w:lang w:val="fr-FR"/>
          </w:rPr>
          <w:t>toirshart@yandex.ru</w:t>
        </w:r>
      </w:hyperlink>
    </w:p>
    <w:p w:rsidR="007C4194" w:rsidRPr="007C4194" w:rsidRDefault="007C4194" w:rsidP="007C4194">
      <w:pPr>
        <w:rPr>
          <w:sz w:val="28"/>
          <w:szCs w:val="28"/>
          <w:lang w:val="fr-FR"/>
        </w:rPr>
      </w:pPr>
      <w:r w:rsidRPr="007C4194">
        <w:rPr>
          <w:sz w:val="28"/>
          <w:szCs w:val="28"/>
          <w:lang w:val="fr-FR"/>
        </w:rPr>
        <w:t xml:space="preserve">              </w:t>
      </w:r>
      <w:hyperlink r:id="rId5" w:history="1">
        <w:r w:rsidRPr="007C4194">
          <w:rPr>
            <w:rStyle w:val="a3"/>
            <w:sz w:val="28"/>
            <w:szCs w:val="28"/>
            <w:lang w:val="fr-FR"/>
          </w:rPr>
          <w:t>toir53@mail.ru</w:t>
        </w:r>
      </w:hyperlink>
    </w:p>
    <w:p w:rsidR="007C4194" w:rsidRPr="007C4194" w:rsidRDefault="007C4194">
      <w:pPr>
        <w:rPr>
          <w:lang w:val="fr-FR"/>
        </w:rPr>
      </w:pPr>
    </w:p>
    <w:sectPr w:rsidR="007C4194" w:rsidRPr="007C4194" w:rsidSect="000F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194"/>
    <w:rsid w:val="000F6B0C"/>
    <w:rsid w:val="007C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irshart@mail.ru" TargetMode="External"/><Relationship Id="rId4" Type="http://schemas.openxmlformats.org/officeDocument/2006/relationships/hyperlink" Target="mailto:toirsh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2016-12-01T16:20:00Z</dcterms:created>
  <dcterms:modified xsi:type="dcterms:W3CDTF">2016-12-01T16:22:00Z</dcterms:modified>
</cp:coreProperties>
</file>