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BE" w:rsidRPr="003E7560" w:rsidRDefault="0095645D" w:rsidP="008343BE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pt;margin-top:7.9pt;width:71.35pt;height:24.9pt;z-index:251664384;mso-width-relative:margin;mso-height-relative:margin">
            <v:textbox>
              <w:txbxContent>
                <w:p w:rsidR="006B78EE" w:rsidRPr="006B78EE" w:rsidRDefault="00EF54D4" w:rsidP="006B78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Sujet n°2</w:t>
                  </w:r>
                </w:p>
              </w:txbxContent>
            </v:textbox>
          </v:shape>
        </w:pict>
      </w:r>
      <w:r w:rsidR="0082447D">
        <w:rPr>
          <w:b/>
        </w:rPr>
        <w:t xml:space="preserve">Correction du </w:t>
      </w:r>
      <w:r w:rsidR="008343BE" w:rsidRPr="003E7560">
        <w:rPr>
          <w:b/>
        </w:rPr>
        <w:t>Devoir surveillé n°1</w:t>
      </w:r>
      <w:r w:rsidR="00B15F72">
        <w:rPr>
          <w:b/>
        </w:rPr>
        <w:t xml:space="preserve"> - </w:t>
      </w:r>
      <w:r w:rsidR="008343BE" w:rsidRPr="003E7560">
        <w:rPr>
          <w:b/>
        </w:rPr>
        <w:t>Mathématiques 4</w:t>
      </w:r>
      <w:r w:rsidR="008343BE" w:rsidRPr="003E7560">
        <w:rPr>
          <w:b/>
          <w:vertAlign w:val="superscript"/>
        </w:rPr>
        <w:t>ème</w:t>
      </w:r>
    </w:p>
    <w:p w:rsidR="008343BE" w:rsidRPr="003E7560" w:rsidRDefault="008343BE" w:rsidP="008343BE">
      <w:pPr>
        <w:rPr>
          <w:b/>
          <w:u w:val="single"/>
        </w:rPr>
      </w:pPr>
      <w:r w:rsidRPr="003E7560">
        <w:rPr>
          <w:b/>
          <w:u w:val="single"/>
        </w:rPr>
        <w:t>Exercice n°1 :</w:t>
      </w:r>
    </w:p>
    <w:p w:rsidR="00EF54D4" w:rsidRDefault="00EF54D4" w:rsidP="00EF54D4">
      <w:pPr>
        <w:pStyle w:val="Paragraphedeliste"/>
        <w:numPr>
          <w:ilvl w:val="0"/>
          <w:numId w:val="2"/>
        </w:numPr>
      </w:pPr>
      <w:r>
        <w:t>Afin d’organiser un voyage au ski, on a demandé aux élèves d’une classe leur pointure :</w:t>
      </w:r>
    </w:p>
    <w:tbl>
      <w:tblPr>
        <w:tblW w:w="7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EF54D4" w:rsidRPr="00580F87" w:rsidTr="007040E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F54D4" w:rsidRPr="00580F87" w:rsidTr="00704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EF54D4" w:rsidRPr="00580F87" w:rsidTr="00704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EF54D4" w:rsidRPr="00580F87" w:rsidTr="00704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F54D4" w:rsidRDefault="00B15F72" w:rsidP="00EF54D4">
      <w:pPr>
        <w:pStyle w:val="Paragraphedeliste"/>
        <w:numPr>
          <w:ilvl w:val="0"/>
          <w:numId w:val="2"/>
        </w:numPr>
      </w:pPr>
      <w:r>
        <w:t>Regrouper les résultats obtenus dans un tableau à deux lignes avec les pointures sur la première et les effectifs sur la seconde.</w:t>
      </w:r>
    </w:p>
    <w:tbl>
      <w:tblPr>
        <w:tblW w:w="10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EF54D4" w:rsidRPr="00EF54D4" w:rsidTr="00EF54D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Pointures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EF54D4" w:rsidRPr="00EF54D4" w:rsidTr="00EF54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effectif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</w:tbl>
    <w:p w:rsidR="008343BE" w:rsidRDefault="00EF54D4" w:rsidP="00EF54D4">
      <w:pPr>
        <w:pStyle w:val="Paragraphedeliste"/>
        <w:numPr>
          <w:ilvl w:val="0"/>
          <w:numId w:val="2"/>
        </w:numPr>
      </w:pPr>
      <w:r>
        <w:t xml:space="preserve"> </w:t>
      </w:r>
      <w:r w:rsidR="0082447D">
        <w:t>a. Calculer la pointure m</w:t>
      </w:r>
      <w:r w:rsidR="008343BE">
        <w:t>oyenne d’un élève de la classe. Arrondir le résultat au dixième.</w:t>
      </w:r>
    </w:p>
    <w:p w:rsidR="0082447D" w:rsidRDefault="00EF54D4" w:rsidP="0082447D">
      <w:pPr>
        <w:ind w:left="360"/>
      </w:pPr>
      <w:r w:rsidRPr="0082447D">
        <w:rPr>
          <w:position w:val="-58"/>
        </w:rPr>
        <w:object w:dxaOrig="49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63.85pt" o:ole="">
            <v:imagedata r:id="rId5" o:title=""/>
          </v:shape>
          <o:OLEObject Type="Embed" ProgID="Equation.DSMT4" ShapeID="_x0000_i1025" DrawAspect="Content" ObjectID="_1569600549" r:id="rId6"/>
        </w:object>
      </w:r>
    </w:p>
    <w:p w:rsidR="0082447D" w:rsidRPr="0082447D" w:rsidRDefault="0082447D" w:rsidP="0082447D">
      <w:pPr>
        <w:ind w:left="360"/>
        <w:rPr>
          <w:b/>
          <w:u w:val="single"/>
        </w:rPr>
      </w:pPr>
      <w:r w:rsidRPr="0082447D">
        <w:rPr>
          <w:b/>
          <w:u w:val="single"/>
        </w:rPr>
        <w:t>La pointure moyenne d’un élève</w:t>
      </w:r>
      <w:r w:rsidR="00EF54D4">
        <w:rPr>
          <w:b/>
          <w:u w:val="single"/>
        </w:rPr>
        <w:t xml:space="preserve"> de la classe est d’environ 36,5</w:t>
      </w:r>
      <w:r w:rsidRPr="0082447D">
        <w:rPr>
          <w:b/>
          <w:u w:val="single"/>
        </w:rPr>
        <w:t>.</w:t>
      </w:r>
    </w:p>
    <w:p w:rsidR="008343BE" w:rsidRDefault="008343BE" w:rsidP="008343BE">
      <w:pPr>
        <w:pStyle w:val="Paragraphedeliste"/>
      </w:pPr>
      <w:r>
        <w:t>b. Interpréter le résultat obtenu.</w:t>
      </w:r>
    </w:p>
    <w:p w:rsidR="0082447D" w:rsidRPr="0082447D" w:rsidRDefault="0082447D" w:rsidP="0082447D">
      <w:pPr>
        <w:rPr>
          <w:b/>
          <w:u w:val="single"/>
        </w:rPr>
      </w:pPr>
      <w:r w:rsidRPr="0082447D">
        <w:rPr>
          <w:b/>
          <w:u w:val="single"/>
        </w:rPr>
        <w:t>Cela signifie que si tous les élèves avai</w:t>
      </w:r>
      <w:r>
        <w:rPr>
          <w:b/>
          <w:u w:val="single"/>
        </w:rPr>
        <w:t>en</w:t>
      </w:r>
      <w:r w:rsidRPr="0082447D">
        <w:rPr>
          <w:b/>
          <w:u w:val="single"/>
        </w:rPr>
        <w:t>t la même pointure, elle serait d’environ 36,</w:t>
      </w:r>
      <w:r w:rsidR="00EF54D4">
        <w:rPr>
          <w:b/>
          <w:u w:val="single"/>
        </w:rPr>
        <w:t>5</w:t>
      </w:r>
      <w:r w:rsidRPr="0082447D">
        <w:rPr>
          <w:b/>
          <w:u w:val="single"/>
        </w:rPr>
        <w:t>.</w:t>
      </w:r>
    </w:p>
    <w:p w:rsidR="008343BE" w:rsidRDefault="008343BE" w:rsidP="0082447D">
      <w:pPr>
        <w:pStyle w:val="Paragraphedeliste"/>
        <w:numPr>
          <w:ilvl w:val="0"/>
          <w:numId w:val="2"/>
        </w:numPr>
      </w:pPr>
      <w:r>
        <w:t>Déterminer la pointure médiane.</w:t>
      </w:r>
    </w:p>
    <w:p w:rsidR="0082447D" w:rsidRDefault="0082447D" w:rsidP="0082447D">
      <w:r>
        <w:t xml:space="preserve">Rang de la médiane : </w:t>
      </w:r>
      <w:r w:rsidRPr="0082447D">
        <w:rPr>
          <w:position w:val="-24"/>
        </w:rPr>
        <w:object w:dxaOrig="2079" w:dyaOrig="620">
          <v:shape id="_x0000_i1026" type="#_x0000_t75" style="width:103.95pt;height:31.3pt" o:ole="">
            <v:imagedata r:id="rId7" o:title=""/>
          </v:shape>
          <o:OLEObject Type="Embed" ProgID="Equation.DSMT4" ShapeID="_x0000_i1026" DrawAspect="Content" ObjectID="_1569600550" r:id="rId8"/>
        </w:object>
      </w:r>
    </w:p>
    <w:p w:rsidR="0082447D" w:rsidRDefault="0082447D" w:rsidP="0082447D">
      <w:r w:rsidRPr="0082447D">
        <w:rPr>
          <w:b/>
          <w:u w:val="single"/>
        </w:rPr>
        <w:t>Valeur de la médiane :</w:t>
      </w:r>
      <w:r>
        <w:t xml:space="preserve"> la </w:t>
      </w:r>
      <w:r w:rsidRPr="0082447D">
        <w:rPr>
          <w:position w:val="-4"/>
        </w:rPr>
        <w:object w:dxaOrig="520" w:dyaOrig="300">
          <v:shape id="_x0000_i1027" type="#_x0000_t75" style="width:26.3pt;height:15.05pt" o:ole="">
            <v:imagedata r:id="rId9" o:title=""/>
          </v:shape>
          <o:OLEObject Type="Embed" ProgID="Equation.DSMT4" ShapeID="_x0000_i1027" DrawAspect="Content" ObjectID="_1569600551" r:id="rId10"/>
        </w:object>
      </w:r>
      <w:r>
        <w:t xml:space="preserve">valeur de la série (rangée par ordre croissant) est </w:t>
      </w:r>
      <w:r w:rsidRPr="0082447D">
        <w:rPr>
          <w:b/>
        </w:rPr>
        <w:t>36.</w:t>
      </w:r>
    </w:p>
    <w:p w:rsidR="008343BE" w:rsidRDefault="008343BE" w:rsidP="0082447D">
      <w:pPr>
        <w:pStyle w:val="Paragraphedeliste"/>
        <w:numPr>
          <w:ilvl w:val="0"/>
          <w:numId w:val="2"/>
        </w:numPr>
      </w:pPr>
      <w:r>
        <w:t xml:space="preserve">Calculer le pourcentage d’élèves ayant une </w:t>
      </w:r>
      <w:r w:rsidR="00EF54D4">
        <w:t xml:space="preserve">pointure inférieure ou égale à 38. </w:t>
      </w:r>
      <w:r>
        <w:t xml:space="preserve">Arrondir le résultat </w:t>
      </w:r>
      <w:r w:rsidR="001D6DD8">
        <w:t>à l’unité.</w:t>
      </w:r>
    </w:p>
    <w:p w:rsidR="0082447D" w:rsidRDefault="00EF54D4" w:rsidP="0082447D">
      <w:pPr>
        <w:pStyle w:val="Paragraphedeliste"/>
      </w:pPr>
      <w:r w:rsidRPr="00A9193E">
        <w:rPr>
          <w:position w:val="-30"/>
        </w:rPr>
        <w:object w:dxaOrig="6100" w:dyaOrig="680">
          <v:shape id="_x0000_i1028" type="#_x0000_t75" style="width:305.55pt;height:33.8pt" o:ole="">
            <v:imagedata r:id="rId11" o:title=""/>
          </v:shape>
          <o:OLEObject Type="Embed" ProgID="Equation.DSMT4" ShapeID="_x0000_i1028" DrawAspect="Content" ObjectID="_1569600552" r:id="rId12"/>
        </w:object>
      </w:r>
    </w:p>
    <w:p w:rsidR="00A9193E" w:rsidRPr="00A9193E" w:rsidRDefault="00EF54D4" w:rsidP="0082447D">
      <w:pPr>
        <w:pStyle w:val="Paragraphedeliste"/>
        <w:rPr>
          <w:b/>
          <w:u w:val="single"/>
        </w:rPr>
      </w:pPr>
      <w:r>
        <w:rPr>
          <w:b/>
          <w:u w:val="single"/>
        </w:rPr>
        <w:t>Environ 65</w:t>
      </w:r>
      <w:r w:rsidR="00A9193E" w:rsidRPr="00A9193E">
        <w:rPr>
          <w:b/>
          <w:u w:val="single"/>
        </w:rPr>
        <w:t xml:space="preserve">% des élèves de la classe ont une pointure </w:t>
      </w:r>
      <w:r>
        <w:rPr>
          <w:b/>
          <w:u w:val="single"/>
        </w:rPr>
        <w:t>inférieure ou égale à 38</w:t>
      </w:r>
      <w:r w:rsidR="00A9193E" w:rsidRPr="00A9193E">
        <w:rPr>
          <w:b/>
          <w:u w:val="single"/>
        </w:rPr>
        <w:t>.</w:t>
      </w:r>
    </w:p>
    <w:p w:rsidR="008343BE" w:rsidRPr="003E7560" w:rsidRDefault="008343BE" w:rsidP="008343BE">
      <w:pPr>
        <w:rPr>
          <w:b/>
          <w:u w:val="single"/>
        </w:rPr>
      </w:pPr>
      <w:r w:rsidRPr="003E7560">
        <w:rPr>
          <w:b/>
          <w:u w:val="single"/>
        </w:rPr>
        <w:t>Exercice n° 2 :</w:t>
      </w:r>
    </w:p>
    <w:p w:rsidR="008343BE" w:rsidRDefault="008343BE" w:rsidP="008343BE">
      <w:r>
        <w:t>Dans une maternité, on a mesuré le périmètre crânien de bébés nés en mars. Voici les résultats obtenus :</w:t>
      </w:r>
    </w:p>
    <w:p w:rsidR="001D6DD8" w:rsidRDefault="00EF54D4" w:rsidP="008343BE">
      <w:r w:rsidRPr="00EF54D4">
        <w:rPr>
          <w:noProof/>
          <w:lang w:eastAsia="fr-FR"/>
        </w:rPr>
        <w:drawing>
          <wp:inline distT="0" distB="0" distL="0" distR="0">
            <wp:extent cx="5638365" cy="970059"/>
            <wp:effectExtent l="19050" t="0" r="4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1724" r="24703" b="7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57" cy="97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8" w:rsidRDefault="001D6DD8" w:rsidP="001D6DD8">
      <w:pPr>
        <w:pStyle w:val="Paragraphedeliste"/>
        <w:numPr>
          <w:ilvl w:val="0"/>
          <w:numId w:val="4"/>
        </w:numPr>
      </w:pPr>
      <w:r>
        <w:t>Quelle formule faut-il écrire dans la cellule J2 pour calculer l’effectif total de cette série (qui doit pouvoir changer si on change la valeur d’un effectif dans une colonne) ?</w:t>
      </w:r>
    </w:p>
    <w:p w:rsidR="00EB5C82" w:rsidRPr="00EB5C82" w:rsidRDefault="00EB5C82" w:rsidP="00EB5C82">
      <w:pPr>
        <w:pStyle w:val="Paragraphedeliste"/>
        <w:ind w:left="1080"/>
        <w:rPr>
          <w:b/>
        </w:rPr>
      </w:pPr>
      <w:r w:rsidRPr="00EB5C82">
        <w:rPr>
          <w:b/>
        </w:rPr>
        <w:lastRenderedPageBreak/>
        <w:t>« =</w:t>
      </w:r>
      <w:proofErr w:type="gramStart"/>
      <w:r w:rsidRPr="00EB5C82">
        <w:rPr>
          <w:b/>
        </w:rPr>
        <w:t>SOMME(</w:t>
      </w:r>
      <w:proofErr w:type="gramEnd"/>
      <w:r w:rsidRPr="00EB5C82">
        <w:rPr>
          <w:b/>
        </w:rPr>
        <w:t>B2 :I2) »</w:t>
      </w:r>
    </w:p>
    <w:p w:rsidR="001D6DD8" w:rsidRDefault="001D6DD8" w:rsidP="001D6DD8">
      <w:pPr>
        <w:pStyle w:val="Paragraphedeliste"/>
        <w:numPr>
          <w:ilvl w:val="0"/>
          <w:numId w:val="4"/>
        </w:numPr>
      </w:pPr>
      <w:r>
        <w:t>Interpréter par une phrase concrète la colonne E du tableau.</w:t>
      </w:r>
    </w:p>
    <w:p w:rsidR="00EB5C82" w:rsidRPr="00EB5C82" w:rsidRDefault="00EB5C82" w:rsidP="00EB5C82">
      <w:pPr>
        <w:pStyle w:val="Paragraphedeliste"/>
        <w:ind w:left="1080"/>
        <w:rPr>
          <w:b/>
          <w:u w:val="single"/>
        </w:rPr>
      </w:pPr>
      <w:r w:rsidRPr="00EB5C82">
        <w:rPr>
          <w:b/>
          <w:u w:val="single"/>
        </w:rPr>
        <w:t>Il y a 29 bébés qui ont un périmètre crânien mesurant 34 cm.</w:t>
      </w:r>
    </w:p>
    <w:p w:rsidR="004537C7" w:rsidRDefault="001D6DD8" w:rsidP="004537C7">
      <w:pPr>
        <w:pStyle w:val="Paragraphedeliste"/>
        <w:numPr>
          <w:ilvl w:val="0"/>
          <w:numId w:val="4"/>
        </w:numPr>
      </w:pPr>
      <w:r>
        <w:t>Calculer le périmètre moyen d’un crâne de bébé.</w:t>
      </w:r>
      <w:r w:rsidR="004537C7">
        <w:t xml:space="preserve"> Arrondir le résultat au mm près.</w:t>
      </w:r>
    </w:p>
    <w:p w:rsidR="00EB5C82" w:rsidRDefault="00EB5C82" w:rsidP="00EB5C82">
      <w:pPr>
        <w:pStyle w:val="Paragraphedeliste"/>
        <w:ind w:left="1080"/>
      </w:pPr>
      <w:r w:rsidRPr="00EB5C82">
        <w:rPr>
          <w:position w:val="-24"/>
        </w:rPr>
        <w:object w:dxaOrig="4280" w:dyaOrig="620">
          <v:shape id="_x0000_i1029" type="#_x0000_t75" style="width:214.1pt;height:31.3pt" o:ole="">
            <v:imagedata r:id="rId14" o:title=""/>
          </v:shape>
          <o:OLEObject Type="Embed" ProgID="Equation.DSMT4" ShapeID="_x0000_i1029" DrawAspect="Content" ObjectID="_1569600553" r:id="rId15"/>
        </w:object>
      </w:r>
    </w:p>
    <w:p w:rsidR="00EB5C82" w:rsidRPr="00EB5C82" w:rsidRDefault="00EB5C82" w:rsidP="00EB5C82">
      <w:pPr>
        <w:pStyle w:val="Paragraphedeliste"/>
        <w:ind w:left="1080"/>
        <w:rPr>
          <w:b/>
          <w:u w:val="single"/>
        </w:rPr>
      </w:pPr>
      <w:r w:rsidRPr="00EB5C82">
        <w:rPr>
          <w:b/>
          <w:u w:val="single"/>
        </w:rPr>
        <w:t>Le périmètre moyen d’un bébé de cette maternité est d’environ 34,9 cm, au mm près.</w:t>
      </w:r>
    </w:p>
    <w:p w:rsidR="00B4336A" w:rsidRDefault="00B4336A" w:rsidP="00EB5C82"/>
    <w:p w:rsidR="008343BE" w:rsidRPr="003E7560" w:rsidRDefault="003E7560" w:rsidP="008343BE">
      <w:pPr>
        <w:rPr>
          <w:b/>
          <w:u w:val="single"/>
        </w:rPr>
      </w:pPr>
      <w:r w:rsidRPr="003E7560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60960</wp:posOffset>
            </wp:positionV>
            <wp:extent cx="1287145" cy="1637665"/>
            <wp:effectExtent l="19050" t="0" r="8255" b="0"/>
            <wp:wrapSquare wrapText="bothSides"/>
            <wp:docPr id="2" name="Image 1" descr="DS1-ex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264" w:rsidRPr="003E7560">
        <w:rPr>
          <w:b/>
          <w:u w:val="single"/>
        </w:rPr>
        <w:t>Exercice n°4 :</w:t>
      </w:r>
    </w:p>
    <w:p w:rsidR="003E7560" w:rsidRDefault="003E7560" w:rsidP="008343BE">
      <w:r>
        <w:t>Audrey et Flavien préparent la chambre de leur futur enfant. Ils hésitent encore entre deux frises pour les murs. Avant de se décider, ils se demandent s’il y a une grande différence de prix entre leurs deux choix.</w:t>
      </w:r>
    </w:p>
    <w:p w:rsidR="003E7560" w:rsidRDefault="003E7560" w:rsidP="008343BE">
      <w:r>
        <w:t>Aide-les à calculer ces prix pour le savoir.</w:t>
      </w:r>
    </w:p>
    <w:p w:rsidR="003E7560" w:rsidRDefault="003E7560" w:rsidP="008343B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50800</wp:posOffset>
            </wp:positionV>
            <wp:extent cx="3264535" cy="3466465"/>
            <wp:effectExtent l="19050" t="0" r="0" b="0"/>
            <wp:wrapSquare wrapText="bothSides"/>
            <wp:docPr id="6" name="Image 2" descr="DS1-exo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60" w:rsidRDefault="003E7560" w:rsidP="008343BE"/>
    <w:p w:rsidR="003E7560" w:rsidRDefault="003E7560" w:rsidP="008343B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342900</wp:posOffset>
            </wp:positionV>
            <wp:extent cx="1984375" cy="1931670"/>
            <wp:effectExtent l="19050" t="0" r="0" b="0"/>
            <wp:wrapSquare wrapText="bothSides"/>
            <wp:docPr id="5" name="Image 4" descr="DS1-exo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60" w:rsidRDefault="003E7560" w:rsidP="008343BE"/>
    <w:p w:rsidR="003E7560" w:rsidRDefault="003E7560" w:rsidP="008343BE"/>
    <w:p w:rsidR="006B78EE" w:rsidRDefault="006B78EE" w:rsidP="008343BE"/>
    <w:p w:rsidR="003E7560" w:rsidRDefault="003E7560" w:rsidP="006B78E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151376" cy="3305556"/>
            <wp:effectExtent l="19050" t="0" r="1524" b="0"/>
            <wp:docPr id="7" name="Image 6" descr="DS1-exo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33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82" w:rsidRPr="00EB5C82" w:rsidRDefault="00EB5C82" w:rsidP="00EB5C82">
      <w:pPr>
        <w:rPr>
          <w:b/>
          <w:u w:val="single"/>
        </w:rPr>
      </w:pPr>
      <w:r w:rsidRPr="00EB5C82">
        <w:rPr>
          <w:b/>
          <w:u w:val="single"/>
        </w:rPr>
        <w:t>Longueur de la frise à coller :</w:t>
      </w:r>
    </w:p>
    <w:p w:rsidR="00EB5C82" w:rsidRDefault="00EB5C82" w:rsidP="00EB5C82">
      <w:r w:rsidRPr="00EB5C82">
        <w:rPr>
          <w:position w:val="-14"/>
        </w:rPr>
        <w:object w:dxaOrig="3060" w:dyaOrig="400">
          <v:shape id="_x0000_i1030" type="#_x0000_t75" style="width:152.75pt;height:20.05pt" o:ole="">
            <v:imagedata r:id="rId20" o:title=""/>
          </v:shape>
          <o:OLEObject Type="Embed" ProgID="Equation.DSMT4" ShapeID="_x0000_i1030" DrawAspect="Content" ObjectID="_1569600554" r:id="rId21"/>
        </w:object>
      </w:r>
    </w:p>
    <w:p w:rsidR="00EB5C82" w:rsidRDefault="00EB5C82" w:rsidP="00EB5C82">
      <w:pPr>
        <w:rPr>
          <w:b/>
          <w:u w:val="single"/>
        </w:rPr>
      </w:pPr>
      <w:r w:rsidRPr="00EB5C82">
        <w:rPr>
          <w:b/>
          <w:u w:val="single"/>
        </w:rPr>
        <w:t xml:space="preserve">La frise mesure 1150 cm, soit 11,5 m. </w:t>
      </w:r>
    </w:p>
    <w:p w:rsidR="00EB5C82" w:rsidRDefault="00EB5C82" w:rsidP="00EB5C82">
      <w:pPr>
        <w:rPr>
          <w:b/>
          <w:u w:val="single"/>
        </w:rPr>
      </w:pPr>
    </w:p>
    <w:p w:rsidR="00EB5C82" w:rsidRDefault="00EB5C82" w:rsidP="00EB5C82">
      <w:pPr>
        <w:rPr>
          <w:b/>
          <w:u w:val="single"/>
        </w:rPr>
      </w:pPr>
      <w:r>
        <w:rPr>
          <w:b/>
          <w:u w:val="single"/>
        </w:rPr>
        <w:t>Prix de la frise autocollante :</w:t>
      </w:r>
    </w:p>
    <w:p w:rsidR="00EB5C82" w:rsidRDefault="00EB5C82" w:rsidP="00EB5C82">
      <w:pPr>
        <w:ind w:firstLine="708"/>
      </w:pPr>
      <w:r>
        <w:t>Nombre de rouleaux :</w:t>
      </w:r>
    </w:p>
    <w:p w:rsidR="00EB5C82" w:rsidRDefault="00A45CD0" w:rsidP="00EB5C82">
      <w:pPr>
        <w:ind w:firstLine="708"/>
      </w:pPr>
      <w:r w:rsidRPr="00A45CD0">
        <w:rPr>
          <w:position w:val="-10"/>
        </w:rPr>
        <w:object w:dxaOrig="1660" w:dyaOrig="320">
          <v:shape id="_x0000_i1031" type="#_x0000_t75" style="width:83.25pt;height:16.3pt" o:ole="">
            <v:imagedata r:id="rId22" o:title=""/>
          </v:shape>
          <o:OLEObject Type="Embed" ProgID="Equation.DSMT4" ShapeID="_x0000_i1031" DrawAspect="Content" ObjectID="_1569600555" r:id="rId23"/>
        </w:object>
      </w:r>
    </w:p>
    <w:p w:rsidR="00A45CD0" w:rsidRDefault="00A45CD0" w:rsidP="00EB5C82">
      <w:pPr>
        <w:ind w:firstLine="708"/>
        <w:rPr>
          <w:b/>
          <w:u w:val="single"/>
        </w:rPr>
      </w:pPr>
      <w:r w:rsidRPr="00A45CD0">
        <w:rPr>
          <w:b/>
          <w:u w:val="single"/>
        </w:rPr>
        <w:t>Il faut donc 4 rouleaux.</w:t>
      </w:r>
    </w:p>
    <w:p w:rsidR="00A45CD0" w:rsidRDefault="00A45CD0" w:rsidP="00A45CD0">
      <w:r>
        <w:tab/>
        <w:t>Prix :</w:t>
      </w:r>
    </w:p>
    <w:p w:rsidR="00A45CD0" w:rsidRDefault="00A45CD0" w:rsidP="00A45CD0">
      <w:r>
        <w:tab/>
      </w:r>
      <w:r w:rsidRPr="00A45CD0">
        <w:rPr>
          <w:position w:val="-10"/>
        </w:rPr>
        <w:object w:dxaOrig="1579" w:dyaOrig="320">
          <v:shape id="_x0000_i1032" type="#_x0000_t75" style="width:78.9pt;height:16.3pt" o:ole="">
            <v:imagedata r:id="rId24" o:title=""/>
          </v:shape>
          <o:OLEObject Type="Embed" ProgID="Equation.DSMT4" ShapeID="_x0000_i1032" DrawAspect="Content" ObjectID="_1569600556" r:id="rId25"/>
        </w:object>
      </w:r>
    </w:p>
    <w:p w:rsidR="00A45CD0" w:rsidRDefault="00A45CD0" w:rsidP="00A45CD0">
      <w:pPr>
        <w:rPr>
          <w:b/>
          <w:u w:val="single"/>
        </w:rPr>
      </w:pPr>
      <w:r>
        <w:tab/>
      </w:r>
      <w:r w:rsidRPr="00A45CD0">
        <w:rPr>
          <w:b/>
          <w:u w:val="single"/>
        </w:rPr>
        <w:t>La frise autocollante coûte 43,8 €.</w:t>
      </w:r>
    </w:p>
    <w:p w:rsidR="00A45CD0" w:rsidRDefault="00A45CD0" w:rsidP="00A45CD0">
      <w:pPr>
        <w:rPr>
          <w:b/>
          <w:u w:val="single"/>
        </w:rPr>
      </w:pPr>
    </w:p>
    <w:p w:rsidR="00A45CD0" w:rsidRDefault="00A45CD0" w:rsidP="00A45CD0">
      <w:pPr>
        <w:rPr>
          <w:b/>
          <w:u w:val="single"/>
        </w:rPr>
      </w:pPr>
      <w:r>
        <w:rPr>
          <w:b/>
          <w:u w:val="single"/>
        </w:rPr>
        <w:t>Prix de la frise à coller :</w:t>
      </w:r>
    </w:p>
    <w:p w:rsidR="00A45CD0" w:rsidRDefault="00A45CD0" w:rsidP="00A45CD0">
      <w:pPr>
        <w:ind w:firstLine="708"/>
      </w:pPr>
      <w:r>
        <w:t>Nombre de rouleaux :</w:t>
      </w:r>
    </w:p>
    <w:p w:rsidR="00A45CD0" w:rsidRDefault="00A45CD0" w:rsidP="00A45CD0">
      <w:pPr>
        <w:ind w:firstLine="708"/>
      </w:pPr>
      <w:r w:rsidRPr="00A45CD0">
        <w:rPr>
          <w:position w:val="-10"/>
        </w:rPr>
        <w:object w:dxaOrig="1680" w:dyaOrig="320">
          <v:shape id="_x0000_i1033" type="#_x0000_t75" style="width:83.9pt;height:16.3pt" o:ole="">
            <v:imagedata r:id="rId26" o:title=""/>
          </v:shape>
          <o:OLEObject Type="Embed" ProgID="Equation.DSMT4" ShapeID="_x0000_i1033" DrawAspect="Content" ObjectID="_1569600557" r:id="rId27"/>
        </w:object>
      </w:r>
    </w:p>
    <w:p w:rsidR="00A45CD0" w:rsidRDefault="00A45CD0" w:rsidP="00A45CD0">
      <w:pPr>
        <w:ind w:firstLine="708"/>
        <w:rPr>
          <w:b/>
          <w:u w:val="single"/>
        </w:rPr>
      </w:pPr>
      <w:r w:rsidRPr="00A45CD0">
        <w:rPr>
          <w:b/>
          <w:u w:val="single"/>
        </w:rPr>
        <w:t xml:space="preserve">Il faut donc </w:t>
      </w:r>
      <w:r>
        <w:rPr>
          <w:b/>
          <w:u w:val="single"/>
        </w:rPr>
        <w:t>3</w:t>
      </w:r>
      <w:r w:rsidRPr="00A45CD0">
        <w:rPr>
          <w:b/>
          <w:u w:val="single"/>
        </w:rPr>
        <w:t xml:space="preserve"> rouleaux.</w:t>
      </w:r>
    </w:p>
    <w:p w:rsidR="00A45CD0" w:rsidRDefault="00A45CD0" w:rsidP="00A45CD0">
      <w:r>
        <w:tab/>
        <w:t>Prix :</w:t>
      </w:r>
    </w:p>
    <w:p w:rsidR="00A45CD0" w:rsidRDefault="00A45CD0" w:rsidP="00A45CD0">
      <w:r>
        <w:tab/>
      </w:r>
      <w:r w:rsidRPr="00A45CD0">
        <w:rPr>
          <w:position w:val="-10"/>
        </w:rPr>
        <w:object w:dxaOrig="1680" w:dyaOrig="320">
          <v:shape id="_x0000_i1034" type="#_x0000_t75" style="width:83.9pt;height:16.3pt" o:ole="">
            <v:imagedata r:id="rId28" o:title=""/>
          </v:shape>
          <o:OLEObject Type="Embed" ProgID="Equation.DSMT4" ShapeID="_x0000_i1034" DrawAspect="Content" ObjectID="_1569600558" r:id="rId29"/>
        </w:object>
      </w:r>
    </w:p>
    <w:p w:rsidR="00A45CD0" w:rsidRDefault="00A45CD0" w:rsidP="00A45CD0">
      <w:pPr>
        <w:rPr>
          <w:b/>
          <w:u w:val="single"/>
        </w:rPr>
      </w:pPr>
      <w:r>
        <w:lastRenderedPageBreak/>
        <w:tab/>
      </w:r>
      <w:r w:rsidRPr="00A45CD0">
        <w:rPr>
          <w:b/>
          <w:u w:val="single"/>
        </w:rPr>
        <w:t xml:space="preserve">La frise </w:t>
      </w:r>
      <w:r>
        <w:rPr>
          <w:b/>
          <w:u w:val="single"/>
        </w:rPr>
        <w:t>à coller</w:t>
      </w:r>
      <w:r w:rsidRPr="00A45CD0">
        <w:rPr>
          <w:b/>
          <w:u w:val="single"/>
        </w:rPr>
        <w:t xml:space="preserve"> coûte 4</w:t>
      </w:r>
      <w:r>
        <w:rPr>
          <w:b/>
          <w:u w:val="single"/>
        </w:rPr>
        <w:t>4,85€, sans tenir compte de la colle qu’il faudra acheter en supplément.</w:t>
      </w:r>
    </w:p>
    <w:p w:rsidR="00A45CD0" w:rsidRDefault="00A45CD0" w:rsidP="00A45CD0">
      <w:pPr>
        <w:rPr>
          <w:b/>
          <w:u w:val="single"/>
        </w:rPr>
      </w:pPr>
      <w:r>
        <w:rPr>
          <w:b/>
          <w:u w:val="single"/>
        </w:rPr>
        <w:t>Conclusion :</w:t>
      </w:r>
    </w:p>
    <w:p w:rsidR="00A45CD0" w:rsidRPr="00A45CD0" w:rsidRDefault="00A45CD0" w:rsidP="00A45CD0">
      <w:pPr>
        <w:rPr>
          <w:b/>
          <w:u w:val="single"/>
        </w:rPr>
      </w:pPr>
      <w:r>
        <w:rPr>
          <w:b/>
          <w:u w:val="single"/>
        </w:rPr>
        <w:t>Comme la frise à coller est déjà plus chère sans tenir compte de la colle, ils devraient donc choisir la frise autocollante.</w:t>
      </w:r>
    </w:p>
    <w:p w:rsidR="00EB5C82" w:rsidRPr="00EB5C82" w:rsidRDefault="00EB5C82" w:rsidP="00EB5C82"/>
    <w:sectPr w:rsidR="00EB5C82" w:rsidRPr="00EB5C82" w:rsidSect="003E75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5DD"/>
    <w:multiLevelType w:val="hybridMultilevel"/>
    <w:tmpl w:val="FCCEF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660C"/>
    <w:multiLevelType w:val="hybridMultilevel"/>
    <w:tmpl w:val="E2D46DD0"/>
    <w:lvl w:ilvl="0" w:tplc="1E76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D5659"/>
    <w:multiLevelType w:val="hybridMultilevel"/>
    <w:tmpl w:val="9A869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510"/>
    <w:multiLevelType w:val="hybridMultilevel"/>
    <w:tmpl w:val="61903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0D5"/>
    <w:multiLevelType w:val="hybridMultilevel"/>
    <w:tmpl w:val="2B885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43BE"/>
    <w:rsid w:val="00136951"/>
    <w:rsid w:val="00162A74"/>
    <w:rsid w:val="001D6DD8"/>
    <w:rsid w:val="00354FD9"/>
    <w:rsid w:val="003E7560"/>
    <w:rsid w:val="004537C7"/>
    <w:rsid w:val="005D4B14"/>
    <w:rsid w:val="005E1400"/>
    <w:rsid w:val="00601853"/>
    <w:rsid w:val="00642F01"/>
    <w:rsid w:val="006B78EE"/>
    <w:rsid w:val="0082447D"/>
    <w:rsid w:val="008343BE"/>
    <w:rsid w:val="00894803"/>
    <w:rsid w:val="008A3B28"/>
    <w:rsid w:val="008A415A"/>
    <w:rsid w:val="0095645D"/>
    <w:rsid w:val="009C1E0E"/>
    <w:rsid w:val="00A45CD0"/>
    <w:rsid w:val="00A9193E"/>
    <w:rsid w:val="00B15F72"/>
    <w:rsid w:val="00B4336A"/>
    <w:rsid w:val="00BB4E16"/>
    <w:rsid w:val="00C93264"/>
    <w:rsid w:val="00D54440"/>
    <w:rsid w:val="00E720BB"/>
    <w:rsid w:val="00EB5C82"/>
    <w:rsid w:val="00EC4308"/>
    <w:rsid w:val="00EF54D4"/>
    <w:rsid w:val="00F52DA0"/>
    <w:rsid w:val="00F8725C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3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jpeg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2016-10-01T09:17:00Z</cp:lastPrinted>
  <dcterms:created xsi:type="dcterms:W3CDTF">2016-10-14T06:13:00Z</dcterms:created>
  <dcterms:modified xsi:type="dcterms:W3CDTF">2017-10-15T17:23:00Z</dcterms:modified>
</cp:coreProperties>
</file>