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D" w:rsidRPr="00430ABD" w:rsidRDefault="00430ABD" w:rsidP="00430ABD">
      <w:pPr>
        <w:bidi/>
        <w:rPr>
          <w:u w:val="none"/>
        </w:rPr>
      </w:pPr>
      <w:r>
        <w:rPr>
          <w:rFonts w:hint="cs"/>
          <w:u w:val="none"/>
          <w:rtl/>
        </w:rPr>
        <w:t>القسم :3/4</w:t>
      </w:r>
      <w:r w:rsidRPr="00430ABD">
        <w:rPr>
          <w:rFonts w:hint="cs"/>
          <w:u w:val="none"/>
          <w:rtl/>
        </w:rPr>
        <w:t xml:space="preserve">        </w:t>
      </w:r>
      <w:r>
        <w:rPr>
          <w:rFonts w:hint="cs"/>
          <w:u w:val="none"/>
          <w:rtl/>
        </w:rPr>
        <w:t xml:space="preserve">       </w:t>
      </w:r>
      <w:r w:rsidRPr="00430ABD">
        <w:rPr>
          <w:rFonts w:hint="cs"/>
          <w:u w:val="none"/>
          <w:rtl/>
        </w:rPr>
        <w:t xml:space="preserve">    </w:t>
      </w:r>
      <w:r>
        <w:rPr>
          <w:rFonts w:hint="cs"/>
          <w:u w:val="none"/>
          <w:rtl/>
        </w:rPr>
        <w:t>اعدادية الحسن الثاني</w:t>
      </w:r>
    </w:p>
    <w:tbl>
      <w:tblPr>
        <w:tblStyle w:val="TableGrid"/>
        <w:tblpPr w:leftFromText="141" w:rightFromText="141" w:vertAnchor="text" w:horzAnchor="margin" w:tblpXSpec="center" w:tblpY="3869"/>
        <w:tblW w:w="11692" w:type="dxa"/>
        <w:tblLayout w:type="fixed"/>
        <w:tblLook w:val="04A0"/>
      </w:tblPr>
      <w:tblGrid>
        <w:gridCol w:w="1113"/>
        <w:gridCol w:w="1114"/>
        <w:gridCol w:w="1134"/>
        <w:gridCol w:w="1154"/>
        <w:gridCol w:w="1166"/>
        <w:gridCol w:w="1234"/>
        <w:gridCol w:w="1302"/>
        <w:gridCol w:w="1593"/>
        <w:gridCol w:w="1882"/>
      </w:tblGrid>
      <w:tr w:rsidR="00430ABD" w:rsidTr="00430ABD">
        <w:trPr>
          <w:trHeight w:val="628"/>
        </w:trPr>
        <w:tc>
          <w:tcPr>
            <w:tcW w:w="1113" w:type="dxa"/>
          </w:tcPr>
          <w:p w:rsidR="00430ABD" w:rsidRDefault="00430ABD" w:rsidP="00430ABD">
            <w:pPr>
              <w:tabs>
                <w:tab w:val="right" w:pos="874"/>
              </w:tabs>
            </w:pPr>
            <w:r>
              <w:rPr>
                <w:rFonts w:hint="cs"/>
                <w:rtl/>
              </w:rPr>
              <w:t>6</w:t>
            </w:r>
            <w:r>
              <w:rPr>
                <w:rtl/>
              </w:rPr>
              <w:tab/>
            </w:r>
            <w:r>
              <w:rPr>
                <w:rFonts w:hint="cs"/>
                <w:noProof/>
                <w:rtl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5" type="#_x0000_t66" style="position:absolute;left:0;text-align:left;margin-left:15.05pt;margin-top:13.4pt;width:15pt;height:12pt;z-index:25166643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1114" w:type="dxa"/>
          </w:tcPr>
          <w:p w:rsidR="00430ABD" w:rsidRDefault="00430ABD" w:rsidP="00430ABD">
            <w:pPr>
              <w:tabs>
                <w:tab w:val="right" w:pos="875"/>
              </w:tabs>
            </w:pPr>
            <w:r>
              <w:rPr>
                <w:rFonts w:hint="cs"/>
                <w:rtl/>
              </w:rPr>
              <w:t>5</w:t>
            </w:r>
            <w:r>
              <w:rPr>
                <w:rtl/>
              </w:rPr>
              <w:tab/>
            </w:r>
            <w:r>
              <w:rPr>
                <w:rFonts w:hint="cs"/>
                <w:noProof/>
                <w:rtl/>
                <w:lang w:eastAsia="fr-FR"/>
              </w:rPr>
              <w:pict>
                <v:shape id="_x0000_s1034" type="#_x0000_t66" style="position:absolute;left:0;text-align:left;margin-left:13.55pt;margin-top:13.4pt;width:17pt;height:12pt;z-index:25166540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430ABD" w:rsidRDefault="00430ABD" w:rsidP="00430ABD">
            <w:pPr>
              <w:tabs>
                <w:tab w:val="right" w:pos="894"/>
              </w:tabs>
            </w:pPr>
            <w:r>
              <w:rPr>
                <w:rFonts w:hint="cs"/>
                <w:rtl/>
              </w:rPr>
              <w:t>4</w:t>
            </w:r>
            <w:r>
              <w:rPr>
                <w:rtl/>
              </w:rPr>
              <w:tab/>
            </w:r>
            <w:r>
              <w:rPr>
                <w:rFonts w:hint="cs"/>
                <w:noProof/>
                <w:rtl/>
                <w:lang w:eastAsia="fr-FR"/>
              </w:rPr>
              <w:pict>
                <v:shape id="_x0000_s1033" type="#_x0000_t66" style="position:absolute;left:0;text-align:left;margin-left:16.3pt;margin-top:13.4pt;width:20pt;height:12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hint="cs"/>
                <w:rtl/>
              </w:rPr>
              <w:t>3</w:t>
            </w:r>
          </w:p>
        </w:tc>
        <w:tc>
          <w:tcPr>
            <w:tcW w:w="1154" w:type="dxa"/>
          </w:tcPr>
          <w:p w:rsidR="00430ABD" w:rsidRDefault="00430ABD" w:rsidP="00430ABD">
            <w:pPr>
              <w:tabs>
                <w:tab w:val="center" w:pos="489"/>
                <w:tab w:val="right" w:pos="978"/>
              </w:tabs>
              <w:jc w:val="left"/>
            </w:pPr>
            <w:r>
              <w:rPr>
                <w:rFonts w:hint="cs"/>
                <w:rtl/>
              </w:rPr>
              <w:t>3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noProof/>
                <w:rtl/>
                <w:lang w:eastAsia="fr-FR"/>
              </w:rPr>
              <w:pict>
                <v:shape id="_x0000_s1032" type="#_x0000_t66" style="position:absolute;margin-left:17.6pt;margin-top:13.4pt;width:17pt;height:12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hint="cs"/>
                <w:noProof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4.6pt;margin-top:13.4pt;width:1pt;height:0;z-index:251662336;mso-position-horizontal-relative:text;mso-position-vertical-relative:text" o:connectortype="straight"/>
              </w:pic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166" w:type="dxa"/>
          </w:tcPr>
          <w:p w:rsidR="00430ABD" w:rsidRDefault="00430ABD" w:rsidP="00430ABD">
            <w:pPr>
              <w:tabs>
                <w:tab w:val="right" w:pos="984"/>
              </w:tabs>
            </w:pPr>
            <w:r>
              <w:rPr>
                <w:rFonts w:hint="cs"/>
                <w:rtl/>
              </w:rPr>
              <w:t>12</w:t>
            </w:r>
            <w:r>
              <w:rPr>
                <w:rtl/>
              </w:rPr>
              <w:tab/>
            </w:r>
            <w:r>
              <w:rPr>
                <w:rFonts w:hint="cs"/>
                <w:noProof/>
                <w:rtl/>
                <w:lang w:eastAsia="fr-FR"/>
              </w:rPr>
              <w:pict>
                <v:shape id="_x0000_s1029" type="#_x0000_t66" style="position:absolute;left:0;text-align:left;margin-left:17.4pt;margin-top:13.4pt;width:16pt;height:12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hint="cs"/>
                <w:rtl/>
              </w:rPr>
              <w:t>11</w:t>
            </w:r>
          </w:p>
        </w:tc>
        <w:tc>
          <w:tcPr>
            <w:tcW w:w="1234" w:type="dxa"/>
          </w:tcPr>
          <w:p w:rsidR="00430ABD" w:rsidRDefault="00430ABD" w:rsidP="00430ABD">
            <w:pPr>
              <w:tabs>
                <w:tab w:val="right" w:pos="994"/>
              </w:tabs>
            </w:pPr>
            <w:r>
              <w:rPr>
                <w:rFonts w:hint="cs"/>
                <w:rtl/>
              </w:rPr>
              <w:t>11</w:t>
            </w:r>
            <w:r>
              <w:rPr>
                <w:rtl/>
              </w:rPr>
              <w:tab/>
            </w:r>
            <w:r>
              <w:rPr>
                <w:rFonts w:hint="cs"/>
                <w:noProof/>
                <w:rtl/>
                <w:lang w:eastAsia="fr-FR"/>
              </w:rPr>
              <w:pict>
                <v:shape id="_x0000_s1028" type="#_x0000_t66" style="position:absolute;left:0;text-align:left;margin-left:17.85pt;margin-top:13.4pt;width:13pt;height:12pt;z-index:25166028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hint="cs"/>
                <w:rtl/>
              </w:rPr>
              <w:t>10</w:t>
            </w:r>
          </w:p>
        </w:tc>
        <w:tc>
          <w:tcPr>
            <w:tcW w:w="1302" w:type="dxa"/>
          </w:tcPr>
          <w:p w:rsidR="00430ABD" w:rsidRDefault="00430ABD" w:rsidP="00430ABD">
            <w:pPr>
              <w:tabs>
                <w:tab w:val="right" w:pos="991"/>
              </w:tabs>
            </w:pPr>
            <w:r>
              <w:rPr>
                <w:rFonts w:hint="cs"/>
                <w:rtl/>
              </w:rPr>
              <w:t>10</w:t>
            </w:r>
            <w:r>
              <w:rPr>
                <w:rtl/>
              </w:rPr>
              <w:tab/>
            </w:r>
            <w:r>
              <w:rPr>
                <w:rFonts w:hint="cs"/>
                <w:noProof/>
                <w:rtl/>
                <w:lang w:eastAsia="fr-FR"/>
              </w:rPr>
              <w:pict>
                <v:shape id="_x0000_s1027" type="#_x0000_t66" style="position:absolute;left:0;text-align:left;margin-left:19.7pt;margin-top:13.4pt;width:16pt;height:12pt;z-index:2516592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1593" w:type="dxa"/>
          </w:tcPr>
          <w:p w:rsidR="00430ABD" w:rsidRDefault="00430ABD" w:rsidP="00430ABD">
            <w:pPr>
              <w:tabs>
                <w:tab w:val="center" w:pos="497"/>
                <w:tab w:val="right" w:pos="994"/>
              </w:tabs>
              <w:jc w:val="left"/>
            </w:pPr>
            <w:r>
              <w:rPr>
                <w:rFonts w:hint="cs"/>
                <w:rtl/>
              </w:rPr>
              <w:t>9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noProof/>
                <w:rtl/>
                <w:lang w:eastAsia="fr-FR"/>
              </w:rPr>
              <w:pict>
                <v:shape id="_x0000_s1026" type="#_x0000_t66" style="position:absolute;margin-left:16.95pt;margin-top:13.4pt;width:19pt;height:12pt;z-index:25165824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1882" w:type="dxa"/>
          </w:tcPr>
          <w:p w:rsidR="00430ABD" w:rsidRDefault="00430ABD" w:rsidP="00430ABD">
            <w:pPr>
              <w:jc w:val="right"/>
            </w:pPr>
          </w:p>
        </w:tc>
      </w:tr>
      <w:tr w:rsidR="00430ABD" w:rsidTr="00430ABD">
        <w:trPr>
          <w:trHeight w:val="1503"/>
        </w:trPr>
        <w:tc>
          <w:tcPr>
            <w:tcW w:w="111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1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5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66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2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302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59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882" w:type="dxa"/>
          </w:tcPr>
          <w:p w:rsidR="00430ABD" w:rsidRPr="00430ABD" w:rsidRDefault="00430ABD" w:rsidP="00430ABD">
            <w:pPr>
              <w:jc w:val="right"/>
              <w:rPr>
                <w:rFonts w:hint="cs"/>
                <w:sz w:val="44"/>
                <w:szCs w:val="44"/>
                <w:rtl/>
                <w:lang w:bidi="ar-MA"/>
              </w:rPr>
            </w:pPr>
            <w:r>
              <w:rPr>
                <w:rFonts w:hint="cs"/>
                <w:sz w:val="44"/>
                <w:szCs w:val="44"/>
                <w:rtl/>
                <w:lang w:bidi="ar-MA"/>
              </w:rPr>
              <w:t>الاثنين</w:t>
            </w:r>
          </w:p>
        </w:tc>
      </w:tr>
      <w:tr w:rsidR="00430ABD" w:rsidTr="00430ABD">
        <w:trPr>
          <w:trHeight w:val="1454"/>
        </w:trPr>
        <w:tc>
          <w:tcPr>
            <w:tcW w:w="111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1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5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66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2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302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59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882" w:type="dxa"/>
          </w:tcPr>
          <w:p w:rsidR="00430ABD" w:rsidRDefault="00430ABD" w:rsidP="00430ABD">
            <w:pPr>
              <w:jc w:val="right"/>
            </w:pPr>
            <w:r>
              <w:rPr>
                <w:rFonts w:hint="cs"/>
                <w:rtl/>
              </w:rPr>
              <w:t>الثلاثاء</w:t>
            </w:r>
          </w:p>
        </w:tc>
      </w:tr>
      <w:tr w:rsidR="00430ABD" w:rsidTr="00430ABD">
        <w:trPr>
          <w:trHeight w:val="1426"/>
        </w:trPr>
        <w:tc>
          <w:tcPr>
            <w:tcW w:w="111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1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5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66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2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302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59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882" w:type="dxa"/>
          </w:tcPr>
          <w:p w:rsidR="00430ABD" w:rsidRDefault="00430ABD" w:rsidP="00430ABD">
            <w:pPr>
              <w:jc w:val="right"/>
            </w:pPr>
            <w:r>
              <w:rPr>
                <w:rFonts w:hint="cs"/>
                <w:rtl/>
              </w:rPr>
              <w:t>الخميس</w:t>
            </w:r>
          </w:p>
        </w:tc>
      </w:tr>
      <w:tr w:rsidR="00430ABD" w:rsidTr="00430ABD">
        <w:trPr>
          <w:trHeight w:val="1745"/>
        </w:trPr>
        <w:tc>
          <w:tcPr>
            <w:tcW w:w="111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1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5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66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2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302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59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882" w:type="dxa"/>
          </w:tcPr>
          <w:p w:rsidR="00430ABD" w:rsidRDefault="00430ABD" w:rsidP="00430ABD">
            <w:pPr>
              <w:jc w:val="right"/>
            </w:pPr>
            <w:r>
              <w:rPr>
                <w:rFonts w:hint="cs"/>
                <w:rtl/>
              </w:rPr>
              <w:t>الجمعة</w:t>
            </w:r>
          </w:p>
        </w:tc>
      </w:tr>
      <w:tr w:rsidR="00430ABD" w:rsidTr="00430ABD">
        <w:trPr>
          <w:trHeight w:val="1973"/>
        </w:trPr>
        <w:tc>
          <w:tcPr>
            <w:tcW w:w="111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1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5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166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234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302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593" w:type="dxa"/>
          </w:tcPr>
          <w:p w:rsidR="00430ABD" w:rsidRDefault="00430ABD" w:rsidP="00430ABD">
            <w:pPr>
              <w:jc w:val="right"/>
            </w:pPr>
          </w:p>
        </w:tc>
        <w:tc>
          <w:tcPr>
            <w:tcW w:w="1882" w:type="dxa"/>
          </w:tcPr>
          <w:p w:rsidR="00430ABD" w:rsidRDefault="00430ABD" w:rsidP="00430ABD">
            <w:pPr>
              <w:jc w:val="right"/>
            </w:pPr>
            <w:r>
              <w:rPr>
                <w:rFonts w:hint="cs"/>
                <w:rtl/>
              </w:rPr>
              <w:t>السبت</w:t>
            </w:r>
          </w:p>
        </w:tc>
      </w:tr>
    </w:tbl>
    <w:p w:rsidR="00430ABD" w:rsidRDefault="00430ABD" w:rsidP="00430ABD">
      <w:r>
        <w:rPr>
          <w:rFonts w:hint="cs"/>
          <w:noProof/>
          <w:u w:val="none"/>
          <w:rtl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6" type="#_x0000_t102" style="position:absolute;left:0;text-align:left;margin-left:62.35pt;margin-top:21.75pt;width:86.8pt;height:128pt;z-index:251667456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hint="cs"/>
          <w:noProof/>
          <w:u w:val="none"/>
          <w:rtl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7" type="#_x0000_t103" style="position:absolute;left:0;text-align:left;margin-left:282.8pt;margin-top:19.75pt;width:75pt;height:130pt;z-index:25166848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</w:p>
    <w:p w:rsidR="00430ABD" w:rsidRPr="00430ABD" w:rsidRDefault="00430ABD" w:rsidP="00430ABD">
      <w:pPr>
        <w:bidi/>
        <w:rPr>
          <w:u w:val="none"/>
        </w:rPr>
      </w:pPr>
      <w:r w:rsidRPr="00430ABD">
        <w:rPr>
          <w:rFonts w:hint="cs"/>
          <w:u w:val="none"/>
          <w:rtl/>
        </w:rPr>
        <w:t xml:space="preserve">                          استعمال الزمن</w:t>
      </w:r>
    </w:p>
    <w:p w:rsidR="00A70CD0" w:rsidRPr="00430ABD" w:rsidRDefault="00A70CD0" w:rsidP="00430ABD"/>
    <w:sectPr w:rsidR="00A70CD0" w:rsidRPr="00430ABD" w:rsidSect="00A70C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87" w:rsidRDefault="00327A87" w:rsidP="00430ABD">
      <w:pPr>
        <w:spacing w:before="0" w:after="0" w:line="240" w:lineRule="auto"/>
      </w:pPr>
      <w:r>
        <w:separator/>
      </w:r>
    </w:p>
  </w:endnote>
  <w:endnote w:type="continuationSeparator" w:id="1">
    <w:p w:rsidR="00327A87" w:rsidRDefault="00327A87" w:rsidP="00430A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BD" w:rsidRPr="00430ABD" w:rsidRDefault="00430ABD" w:rsidP="00430ABD">
    <w:pPr>
      <w:pStyle w:val="Footer"/>
      <w:bidi/>
      <w:rPr>
        <w:rFonts w:hint="cs"/>
        <w:u w:val="double"/>
        <w:lang w:val="en-US" w:bidi="ar-MA"/>
      </w:rPr>
    </w:pPr>
    <w:r>
      <w:rPr>
        <w:rFonts w:hint="cs"/>
        <w:noProof/>
        <w:u w:val="double"/>
        <w:rtl/>
        <w:lang w:eastAsia="fr-FR"/>
      </w:rPr>
      <w:pict>
        <v:shapetype id="_x0000_t73" coordsize="21600,21600" o:spt="73" path="m8472,l,3890,7602,8382,5022,9705r7200,4192l10012,14915r11588,6685l14767,12877r1810,-870l11050,6797r1810,-717xe">
          <v:stroke joinstyle="miter"/>
          <v:path o:connecttype="custom" o:connectlocs="8472,0;0,3890;5022,9705;10012,14915;21600,21600;16577,12007;12860,6080" o:connectangles="270,270,180,180,90,0,0" textboxrect="8757,7437,13917,14277"/>
        </v:shapetype>
        <v:shape id="_x0000_s2054" type="#_x0000_t73" style="position:absolute;left:0;text-align:left;margin-left:2.15pt;margin-top:11.4pt;width:307pt;height:50pt;z-index:251660288" fillcolor="#4f81bd [3204]" strokecolor="#f2f2f2 [3041]" strokeweight="3pt">
          <v:shadow on="t" type="perspective" color="#243f60 [1604]" opacity=".5" offset="1pt" offset2="-1pt"/>
        </v:shape>
      </w:pict>
    </w:r>
    <w:r>
      <w:rPr>
        <w:rFonts w:hint="cs"/>
        <w:u w:val="double"/>
        <w:rtl/>
        <w:lang w:val="en-US" w:bidi="ar-MA"/>
      </w:rPr>
      <w:t xml:space="preserve">انور البكوري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87" w:rsidRDefault="00327A87" w:rsidP="00430ABD">
      <w:pPr>
        <w:spacing w:before="0" w:after="0" w:line="240" w:lineRule="auto"/>
      </w:pPr>
      <w:r>
        <w:separator/>
      </w:r>
    </w:p>
  </w:footnote>
  <w:footnote w:type="continuationSeparator" w:id="1">
    <w:p w:rsidR="00327A87" w:rsidRDefault="00327A87" w:rsidP="00430A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BD" w:rsidRPr="00430ABD" w:rsidRDefault="00430ABD" w:rsidP="00430ABD">
    <w:pPr>
      <w:pStyle w:val="Header"/>
      <w:bidi/>
      <w:rPr>
        <w:rFonts w:hint="cs"/>
        <w:u w:val="none"/>
        <w:lang w:bidi="ar-MA"/>
      </w:rPr>
    </w:pPr>
    <w:r>
      <w:rPr>
        <w:rFonts w:hint="cs"/>
        <w:noProof/>
        <w:u w:val="none"/>
        <w:rtl/>
        <w:lang w:eastAsia="fr-FR"/>
      </w:rPr>
      <w:pict>
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<v:stroke joinstyle="miter"/>
          <v:formulas>
            <v:f eqn="sum 10800 0 #0"/>
            <v:f eqn="prod @0 32610 32768"/>
            <v:f eqn="prod @0 3212 32768"/>
            <v:f eqn="prod @0 31357 32768"/>
            <v:f eqn="prod @0 9512 32768"/>
            <v:f eqn="prod @0 28899 32768"/>
            <v:f eqn="prod @0 15447 32768"/>
            <v:f eqn="prod @0 25330 32768"/>
            <v:f eqn="prod @0 20788 32768"/>
            <v:f eqn="sum @1 10800 0"/>
            <v:f eqn="sum @2 10800 0"/>
            <v:f eqn="sum @3 10800 0"/>
            <v:f eqn="sum @4 10800 0"/>
            <v:f eqn="sum @5 10800 0"/>
            <v:f eqn="sum @6 10800 0"/>
            <v:f eqn="sum @7 10800 0"/>
            <v:f eqn="sum @8 10800 0"/>
            <v:f eqn="sum 10800 0 @1"/>
            <v:f eqn="sum 10800 0 @2"/>
            <v:f eqn="sum 10800 0 @3"/>
            <v:f eqn="sum 10800 0 @4"/>
            <v:f eqn="sum 10800 0 @5"/>
            <v:f eqn="sum 10800 0 @6"/>
            <v:f eqn="sum 10800 0 @7"/>
            <v:f eqn="sum 10800 0 @8"/>
            <v:f eqn="prod @0 23170 32768"/>
            <v:f eqn="sum @25 10800 0"/>
            <v:f eqn="sum 10800 0 @25"/>
          </v:formulas>
          <v:path gradientshapeok="t" o:connecttype="rect" textboxrect="@27,@27,@26,@26"/>
          <v:handles>
            <v:h position="#0,center" xrange="0,10800"/>
          </v:handles>
        </v:shapetype>
        <v:shape id="_x0000_s2051" type="#_x0000_t60" style="position:absolute;left:0;text-align:left;margin-left:356.15pt;margin-top:-23.4pt;width:79pt;height:59pt;z-index:251659264" fillcolor="#4bacc6 [3208]" strokecolor="#f2f2f2 [3041]" strokeweight="3pt">
          <v:shadow on="t" type="perspective" color="#205867 [1608]" opacity=".5" offset="1pt" offset2="-1pt"/>
        </v:shape>
      </w:pict>
    </w:r>
    <w:r>
      <w:rPr>
        <w:rFonts w:hint="cs"/>
        <w:noProof/>
        <w:u w:val="none"/>
        <w:rtl/>
        <w:lang w:eastAsia="fr-FR"/>
      </w:rPr>
      <w:pict>
        <v:shape id="_x0000_s2050" type="#_x0000_t60" style="position:absolute;left:0;text-align:left;margin-left:56.15pt;margin-top:-28.4pt;width:71pt;height:58pt;z-index:251658240" fillcolor="#4bacc6 [3208]" strokecolor="#f2f2f2 [3041]" strokeweight="3pt">
          <v:shadow on="t" type="perspective" color="#205867 [1608]" opacity=".5" offset="1pt" offset2="-1pt"/>
        </v:shape>
      </w:pict>
    </w:r>
    <w:r w:rsidRPr="00430ABD">
      <w:rPr>
        <w:rFonts w:hint="cs"/>
        <w:u w:val="none"/>
        <w:rtl/>
        <w:lang w:bidi="ar-MA"/>
      </w:rPr>
      <w:t xml:space="preserve">                 بسم الله الرحمن الرحيم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0ABD"/>
    <w:rsid w:val="00294D0F"/>
    <w:rsid w:val="00327A87"/>
    <w:rsid w:val="00430ABD"/>
    <w:rsid w:val="00A7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 FB" w:eastAsiaTheme="minorHAnsi" w:hAnsi="Agency FB" w:cstheme="minorBidi"/>
        <w:b/>
        <w:bCs/>
        <w:color w:val="0F243E" w:themeColor="text2" w:themeShade="80"/>
        <w:sz w:val="52"/>
        <w:szCs w:val="52"/>
        <w:u w:val="dottedHeavy"/>
        <w:lang w:val="fr-FR" w:eastAsia="en-US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AB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0A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ABD"/>
  </w:style>
  <w:style w:type="paragraph" w:styleId="Footer">
    <w:name w:val="footer"/>
    <w:basedOn w:val="Normal"/>
    <w:link w:val="FooterChar"/>
    <w:uiPriority w:val="99"/>
    <w:semiHidden/>
    <w:unhideWhenUsed/>
    <w:rsid w:val="00430AB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ABD"/>
  </w:style>
  <w:style w:type="table" w:styleId="LightShading-Accent3">
    <w:name w:val="Light Shading Accent 3"/>
    <w:basedOn w:val="TableNormal"/>
    <w:uiPriority w:val="60"/>
    <w:rsid w:val="00430ABD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430ABD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430ABD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30AB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0A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19C8-3A99-4704-B186-CC0EAE92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</Words>
  <Characters>192</Characters>
  <Application>Microsoft Office Word</Application>
  <DocSecurity>0</DocSecurity>
  <Lines>1</Lines>
  <Paragraphs>1</Paragraphs>
  <ScaleCrop>false</ScaleCrop>
  <Company>Cagibi_corp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elbakkouri</dc:creator>
  <cp:keywords/>
  <dc:description/>
  <cp:lastModifiedBy>elbakkouri</cp:lastModifiedBy>
  <cp:revision>2</cp:revision>
  <dcterms:created xsi:type="dcterms:W3CDTF">2007-09-30T10:47:00Z</dcterms:created>
  <dcterms:modified xsi:type="dcterms:W3CDTF">2007-09-30T11:21:00Z</dcterms:modified>
</cp:coreProperties>
</file>