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7A" w:rsidRDefault="00F1777A" w:rsidP="00F1777A">
      <w:pPr>
        <w:spacing w:line="240" w:lineRule="auto"/>
        <w:rPr>
          <w:b/>
          <w:sz w:val="96"/>
          <w:szCs w:val="96"/>
          <w:u w:val="single"/>
        </w:rPr>
      </w:pPr>
      <w:r w:rsidRPr="00F1777A">
        <w:rPr>
          <w:sz w:val="56"/>
          <w:szCs w:val="56"/>
          <w:u w:val="single"/>
        </w:rPr>
        <w:t>LE GRAND DEBAT :</w:t>
      </w:r>
      <w:r w:rsidRPr="00F1777A">
        <w:rPr>
          <w:b/>
          <w:sz w:val="96"/>
          <w:szCs w:val="96"/>
          <w:u w:val="single"/>
        </w:rPr>
        <w:t xml:space="preserve"> </w:t>
      </w:r>
    </w:p>
    <w:p w:rsidR="00F1777A" w:rsidRDefault="00F1777A" w:rsidP="00F1777A">
      <w:pPr>
        <w:spacing w:line="240" w:lineRule="auto"/>
        <w:rPr>
          <w:b/>
          <w:sz w:val="96"/>
          <w:szCs w:val="96"/>
          <w:u w:val="single"/>
        </w:rPr>
      </w:pPr>
    </w:p>
    <w:p w:rsidR="009813C1" w:rsidRPr="00F1777A" w:rsidRDefault="00F1777A" w:rsidP="00F17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spacing w:line="240" w:lineRule="auto"/>
        <w:jc w:val="center"/>
        <w:rPr>
          <w:b/>
          <w:color w:val="FFFFFF" w:themeColor="background1"/>
          <w:sz w:val="96"/>
          <w:szCs w:val="96"/>
        </w:rPr>
      </w:pPr>
      <w:r w:rsidRPr="00F1777A">
        <w:rPr>
          <w:b/>
          <w:color w:val="FFFFFF" w:themeColor="background1"/>
          <w:sz w:val="96"/>
          <w:szCs w:val="96"/>
        </w:rPr>
        <w:t>DEMOCRATIE ET CITOYENNETE</w:t>
      </w:r>
    </w:p>
    <w:p w:rsidR="009813C1" w:rsidRDefault="009813C1" w:rsidP="006A402B">
      <w:pPr>
        <w:jc w:val="center"/>
        <w:rPr>
          <w:b/>
          <w:sz w:val="32"/>
          <w:szCs w:val="32"/>
        </w:rPr>
      </w:pPr>
    </w:p>
    <w:p w:rsidR="009813C1" w:rsidRDefault="009813C1" w:rsidP="00F1777A">
      <w:pPr>
        <w:pStyle w:val="Paragraphedeliste"/>
        <w:numPr>
          <w:ilvl w:val="0"/>
          <w:numId w:val="9"/>
        </w:numPr>
        <w:spacing w:line="240" w:lineRule="auto"/>
        <w:ind w:left="1418"/>
        <w:rPr>
          <w:rFonts w:ascii="Arial" w:hAnsi="Arial" w:cs="Arial"/>
          <w:b/>
          <w:color w:val="7F7F7F" w:themeColor="text1" w:themeTint="80"/>
          <w:sz w:val="72"/>
          <w:szCs w:val="72"/>
        </w:rPr>
      </w:pPr>
      <w:r w:rsidRPr="00F1777A">
        <w:rPr>
          <w:rFonts w:ascii="Arial" w:hAnsi="Arial" w:cs="Arial"/>
          <w:b/>
          <w:color w:val="7F7F7F" w:themeColor="text1" w:themeTint="80"/>
          <w:sz w:val="72"/>
          <w:szCs w:val="72"/>
        </w:rPr>
        <w:t>INSTITUTIONS ET DEMOCRATIE</w:t>
      </w:r>
    </w:p>
    <w:p w:rsidR="00F1777A" w:rsidRPr="00F1777A" w:rsidRDefault="00F1777A" w:rsidP="00F1777A">
      <w:pPr>
        <w:spacing w:line="240" w:lineRule="auto"/>
        <w:ind w:left="1058"/>
        <w:rPr>
          <w:rFonts w:ascii="Arial" w:hAnsi="Arial" w:cs="Arial"/>
          <w:b/>
          <w:color w:val="7F7F7F" w:themeColor="text1" w:themeTint="80"/>
          <w:sz w:val="72"/>
          <w:szCs w:val="72"/>
        </w:rPr>
      </w:pPr>
    </w:p>
    <w:p w:rsidR="009813C1" w:rsidRDefault="009813C1" w:rsidP="00F1777A">
      <w:pPr>
        <w:pStyle w:val="Paragraphedeliste"/>
        <w:numPr>
          <w:ilvl w:val="0"/>
          <w:numId w:val="8"/>
        </w:numPr>
        <w:spacing w:line="240" w:lineRule="auto"/>
        <w:ind w:left="1418"/>
        <w:rPr>
          <w:rFonts w:ascii="Arial" w:hAnsi="Arial" w:cs="Arial"/>
          <w:b/>
          <w:color w:val="7F7F7F" w:themeColor="text1" w:themeTint="80"/>
          <w:sz w:val="72"/>
          <w:szCs w:val="72"/>
        </w:rPr>
      </w:pPr>
      <w:r w:rsidRPr="00F1777A">
        <w:rPr>
          <w:rFonts w:ascii="Arial" w:hAnsi="Arial" w:cs="Arial"/>
          <w:b/>
          <w:color w:val="7F7F7F" w:themeColor="text1" w:themeTint="80"/>
          <w:sz w:val="72"/>
          <w:szCs w:val="72"/>
        </w:rPr>
        <w:t xml:space="preserve"> VIE CITOYENNE</w:t>
      </w:r>
    </w:p>
    <w:p w:rsidR="00F1777A" w:rsidRPr="00F1777A" w:rsidRDefault="00F1777A" w:rsidP="00F1777A">
      <w:pPr>
        <w:spacing w:line="240" w:lineRule="auto"/>
        <w:ind w:left="1058"/>
        <w:rPr>
          <w:rFonts w:ascii="Arial" w:hAnsi="Arial" w:cs="Arial"/>
          <w:b/>
          <w:color w:val="7F7F7F" w:themeColor="text1" w:themeTint="80"/>
          <w:sz w:val="72"/>
          <w:szCs w:val="72"/>
        </w:rPr>
      </w:pPr>
    </w:p>
    <w:p w:rsidR="009813C1" w:rsidRPr="00F1777A" w:rsidRDefault="009813C1" w:rsidP="00F1777A">
      <w:pPr>
        <w:pStyle w:val="Paragraphedeliste"/>
        <w:numPr>
          <w:ilvl w:val="0"/>
          <w:numId w:val="8"/>
        </w:numPr>
        <w:spacing w:line="240" w:lineRule="auto"/>
        <w:ind w:left="1418"/>
        <w:rPr>
          <w:rFonts w:ascii="Arial" w:hAnsi="Arial" w:cs="Arial"/>
          <w:b/>
          <w:color w:val="7F7F7F" w:themeColor="text1" w:themeTint="80"/>
          <w:sz w:val="72"/>
          <w:szCs w:val="72"/>
        </w:rPr>
      </w:pPr>
      <w:r w:rsidRPr="00F1777A">
        <w:rPr>
          <w:rFonts w:ascii="Arial" w:hAnsi="Arial" w:cs="Arial"/>
          <w:b/>
          <w:color w:val="7F7F7F" w:themeColor="text1" w:themeTint="80"/>
          <w:sz w:val="72"/>
          <w:szCs w:val="72"/>
        </w:rPr>
        <w:t xml:space="preserve"> IMMIGRATION ET INTEGRATION</w:t>
      </w:r>
    </w:p>
    <w:p w:rsidR="009813C1" w:rsidRPr="009813C1" w:rsidRDefault="009813C1" w:rsidP="009813C1">
      <w:pPr>
        <w:pStyle w:val="Paragraphedeliste"/>
        <w:rPr>
          <w:rFonts w:ascii="Arial" w:hAnsi="Arial" w:cs="Arial"/>
          <w:b/>
          <w:color w:val="0070C0"/>
          <w:sz w:val="40"/>
          <w:szCs w:val="40"/>
        </w:rPr>
      </w:pPr>
    </w:p>
    <w:p w:rsidR="00592C75" w:rsidRPr="009813C1" w:rsidRDefault="00592C75" w:rsidP="009813C1">
      <w:pPr>
        <w:pStyle w:val="Paragraphedeliste"/>
        <w:numPr>
          <w:ilvl w:val="0"/>
          <w:numId w:val="8"/>
        </w:numPr>
        <w:rPr>
          <w:rFonts w:ascii="Arial" w:hAnsi="Arial" w:cs="Arial"/>
          <w:b/>
          <w:color w:val="0070C0"/>
          <w:sz w:val="40"/>
          <w:szCs w:val="40"/>
        </w:rPr>
      </w:pPr>
      <w:r w:rsidRPr="009813C1">
        <w:rPr>
          <w:rFonts w:ascii="Arial" w:hAnsi="Arial" w:cs="Arial"/>
          <w:b/>
          <w:color w:val="0070C0"/>
          <w:sz w:val="40"/>
          <w:szCs w:val="40"/>
        </w:rPr>
        <w:br w:type="page"/>
      </w:r>
    </w:p>
    <w:p w:rsidR="00592C75" w:rsidRDefault="00592C75" w:rsidP="00F33031">
      <w:pPr>
        <w:rPr>
          <w:b/>
          <w:sz w:val="32"/>
          <w:szCs w:val="32"/>
        </w:rPr>
      </w:pPr>
    </w:p>
    <w:p w:rsidR="00F33031" w:rsidRDefault="00A46F27" w:rsidP="00F33031">
      <w:pPr>
        <w:rPr>
          <w:b/>
          <w:sz w:val="32"/>
          <w:szCs w:val="32"/>
        </w:rPr>
      </w:pPr>
      <w:r w:rsidRPr="00A46F27">
        <w:rPr>
          <w:b/>
          <w:sz w:val="32"/>
          <w:szCs w:val="32"/>
        </w:rPr>
        <w:t>1 – INSTITUTIONS ET DEMOCRATIE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0"/>
        <w:gridCol w:w="5031"/>
      </w:tblGrid>
      <w:tr w:rsidR="00A46F27" w:rsidTr="00C92EA6">
        <w:trPr>
          <w:trHeight w:val="519"/>
        </w:trPr>
        <w:tc>
          <w:tcPr>
            <w:tcW w:w="5030" w:type="dxa"/>
          </w:tcPr>
          <w:p w:rsidR="00A46F27" w:rsidRDefault="00A46F27" w:rsidP="00A46F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CONSTATS</w:t>
            </w:r>
          </w:p>
        </w:tc>
        <w:tc>
          <w:tcPr>
            <w:tcW w:w="5031" w:type="dxa"/>
          </w:tcPr>
          <w:p w:rsidR="00A46F27" w:rsidRDefault="00A46F27" w:rsidP="00A46F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PROPOSITIONS</w:t>
            </w:r>
          </w:p>
        </w:tc>
      </w:tr>
      <w:tr w:rsidR="00A46F27" w:rsidRPr="00AB27AF" w:rsidTr="00A46F27">
        <w:tc>
          <w:tcPr>
            <w:tcW w:w="5030" w:type="dxa"/>
          </w:tcPr>
          <w:p w:rsidR="003A366E" w:rsidRPr="00C92EA6" w:rsidRDefault="00230D98" w:rsidP="003A366E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C92EA6">
              <w:rPr>
                <w:rFonts w:ascii="Arial" w:hAnsi="Arial" w:cs="Arial"/>
                <w:b/>
                <w:sz w:val="24"/>
                <w:szCs w:val="24"/>
              </w:rPr>
              <w:t>La fusion des communes</w:t>
            </w:r>
            <w:r w:rsidRPr="00C92EA6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3A366E" w:rsidRPr="003A366E" w:rsidRDefault="003A366E" w:rsidP="003A366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A366E">
              <w:rPr>
                <w:rFonts w:ascii="Arial" w:hAnsi="Arial" w:cs="Arial"/>
                <w:i/>
                <w:sz w:val="20"/>
                <w:szCs w:val="20"/>
              </w:rPr>
              <w:t>Intervention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1 :</w:t>
            </w:r>
          </w:p>
          <w:p w:rsidR="00A46F27" w:rsidRDefault="003A366E" w:rsidP="00776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L’exemple de Moyon : des personnes </w:t>
            </w:r>
            <w:r w:rsidR="00230D98" w:rsidRPr="003A366E">
              <w:rPr>
                <w:rFonts w:ascii="Arial" w:hAnsi="Arial" w:cs="Arial"/>
                <w:sz w:val="20"/>
                <w:szCs w:val="20"/>
              </w:rPr>
              <w:t xml:space="preserve"> ne comprennent pas que leur commune ai</w:t>
            </w:r>
            <w:r>
              <w:rPr>
                <w:rFonts w:ascii="Arial" w:hAnsi="Arial" w:cs="Arial"/>
                <w:sz w:val="20"/>
                <w:szCs w:val="20"/>
              </w:rPr>
              <w:t xml:space="preserve">t pu </w:t>
            </w:r>
            <w:r w:rsidR="00230D98" w:rsidRPr="003A366E">
              <w:rPr>
                <w:rFonts w:ascii="Arial" w:hAnsi="Arial" w:cs="Arial"/>
                <w:sz w:val="20"/>
                <w:szCs w:val="20"/>
              </w:rPr>
              <w:t xml:space="preserve"> fusionn</w:t>
            </w:r>
            <w:r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="00230D98" w:rsidRPr="003A366E">
              <w:rPr>
                <w:rFonts w:ascii="Arial" w:hAnsi="Arial" w:cs="Arial"/>
                <w:sz w:val="20"/>
                <w:szCs w:val="20"/>
              </w:rPr>
              <w:t>san</w:t>
            </w:r>
            <w:r>
              <w:rPr>
                <w:rFonts w:ascii="Arial" w:hAnsi="Arial" w:cs="Arial"/>
                <w:sz w:val="20"/>
                <w:szCs w:val="20"/>
              </w:rPr>
              <w:t>s consultation de la population.</w:t>
            </w:r>
          </w:p>
          <w:p w:rsidR="0077699F" w:rsidRDefault="0077699F" w:rsidP="00776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Déni de démocratie</w:t>
            </w:r>
          </w:p>
          <w:p w:rsidR="00654A39" w:rsidRDefault="00654A39" w:rsidP="00776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66E" w:rsidRPr="003A366E" w:rsidRDefault="003A366E" w:rsidP="003A366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A366E">
              <w:rPr>
                <w:rFonts w:ascii="Arial" w:hAnsi="Arial" w:cs="Arial"/>
                <w:i/>
                <w:sz w:val="20"/>
                <w:szCs w:val="20"/>
              </w:rPr>
              <w:t>Réponse</w:t>
            </w:r>
            <w:r>
              <w:rPr>
                <w:rFonts w:ascii="Arial" w:hAnsi="Arial" w:cs="Arial"/>
                <w:i/>
                <w:sz w:val="20"/>
                <w:szCs w:val="20"/>
              </w:rPr>
              <w:t> :</w:t>
            </w:r>
          </w:p>
          <w:p w:rsidR="00230D98" w:rsidRDefault="00230D98" w:rsidP="00F33031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Obligation</w:t>
            </w:r>
            <w:r w:rsidR="003A366E">
              <w:rPr>
                <w:rFonts w:ascii="Arial" w:hAnsi="Arial" w:cs="Arial"/>
                <w:sz w:val="20"/>
                <w:szCs w:val="20"/>
              </w:rPr>
              <w:t xml:space="preserve"> de fusionn</w:t>
            </w:r>
            <w:r w:rsidRPr="00AB27AF">
              <w:rPr>
                <w:rFonts w:ascii="Arial" w:hAnsi="Arial" w:cs="Arial"/>
                <w:sz w:val="20"/>
                <w:szCs w:val="20"/>
              </w:rPr>
              <w:t xml:space="preserve">er sinon on diminue les dotations </w:t>
            </w:r>
            <w:r w:rsidR="003A366E" w:rsidRPr="003A366E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B27AF">
              <w:rPr>
                <w:rFonts w:ascii="Arial" w:hAnsi="Arial" w:cs="Arial"/>
                <w:sz w:val="20"/>
                <w:szCs w:val="20"/>
              </w:rPr>
              <w:t xml:space="preserve"> les communes sont contraintes eu égard à la dotation qui s’en suit</w:t>
            </w:r>
            <w:r w:rsidR="003A36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E7113" w:rsidRDefault="008E7113" w:rsidP="00F33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Exemple de Vire en Normandie qui a fusionné une vingtaine de communes sans consultations préalables des citoyens mais sur le seul accord des élus. </w:t>
            </w:r>
          </w:p>
          <w:p w:rsidR="00654A39" w:rsidRDefault="00654A39" w:rsidP="00F33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66E" w:rsidRPr="003A366E" w:rsidRDefault="003A366E" w:rsidP="00F330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A366E">
              <w:rPr>
                <w:rFonts w:ascii="Arial" w:hAnsi="Arial" w:cs="Arial"/>
                <w:i/>
                <w:sz w:val="20"/>
                <w:szCs w:val="20"/>
              </w:rPr>
              <w:t>Intervention 2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 : </w:t>
            </w:r>
          </w:p>
          <w:p w:rsidR="00A46F27" w:rsidRPr="00AB27AF" w:rsidRDefault="00230D98" w:rsidP="00230D98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Les maires ont été élus en 2014 avec un prog</w:t>
            </w:r>
            <w:r w:rsidR="003A366E">
              <w:rPr>
                <w:rFonts w:ascii="Arial" w:hAnsi="Arial" w:cs="Arial"/>
                <w:sz w:val="20"/>
                <w:szCs w:val="20"/>
              </w:rPr>
              <w:t xml:space="preserve">ramme </w:t>
            </w:r>
            <w:r w:rsidRPr="00AB27AF">
              <w:rPr>
                <w:rFonts w:ascii="Arial" w:hAnsi="Arial" w:cs="Arial"/>
                <w:sz w:val="20"/>
                <w:szCs w:val="20"/>
              </w:rPr>
              <w:t xml:space="preserve"> et une prof</w:t>
            </w:r>
            <w:r w:rsidR="003A366E">
              <w:rPr>
                <w:rFonts w:ascii="Arial" w:hAnsi="Arial" w:cs="Arial"/>
                <w:sz w:val="20"/>
                <w:szCs w:val="20"/>
              </w:rPr>
              <w:t xml:space="preserve">ession </w:t>
            </w:r>
            <w:r w:rsidRPr="00AB27AF">
              <w:rPr>
                <w:rFonts w:ascii="Arial" w:hAnsi="Arial" w:cs="Arial"/>
                <w:sz w:val="20"/>
                <w:szCs w:val="20"/>
              </w:rPr>
              <w:t xml:space="preserve"> de foi. Les maires n’avaient donc pas la légitimité pour conduire ces regroupements. </w:t>
            </w:r>
          </w:p>
          <w:p w:rsidR="00230D98" w:rsidRDefault="00230D98" w:rsidP="00230D98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Pour l’Alsace un référendum pour la fusion des 2 départements : les alsaciens ont dit « non » ; la fusion a néanmoins eu lieu</w:t>
            </w:r>
          </w:p>
          <w:p w:rsidR="00654A39" w:rsidRDefault="00654A39" w:rsidP="00230D98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66E" w:rsidRPr="003A366E" w:rsidRDefault="003A366E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A366E">
              <w:rPr>
                <w:rFonts w:ascii="Arial" w:hAnsi="Arial" w:cs="Arial"/>
                <w:i/>
                <w:sz w:val="20"/>
                <w:szCs w:val="20"/>
              </w:rPr>
              <w:t>Intervention 3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 : </w:t>
            </w:r>
          </w:p>
          <w:p w:rsidR="00230D98" w:rsidRDefault="00230D98" w:rsidP="00230D98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 xml:space="preserve">St Jean de Daye : </w:t>
            </w:r>
            <w:r w:rsidR="003A366E">
              <w:rPr>
                <w:rFonts w:ascii="Arial" w:hAnsi="Arial" w:cs="Arial"/>
                <w:sz w:val="20"/>
                <w:szCs w:val="20"/>
              </w:rPr>
              <w:t xml:space="preserve">Dans les faits, </w:t>
            </w:r>
            <w:r w:rsidRPr="00AB27AF">
              <w:rPr>
                <w:rFonts w:ascii="Arial" w:hAnsi="Arial" w:cs="Arial"/>
                <w:sz w:val="20"/>
                <w:szCs w:val="20"/>
              </w:rPr>
              <w:t xml:space="preserve"> peu de gens se sont déplacés</w:t>
            </w:r>
            <w:r w:rsidR="009C5F85" w:rsidRPr="00AB27AF">
              <w:rPr>
                <w:rFonts w:ascii="Arial" w:hAnsi="Arial" w:cs="Arial"/>
                <w:sz w:val="20"/>
                <w:szCs w:val="20"/>
              </w:rPr>
              <w:t xml:space="preserve"> lors des débats préalables à la fusion</w:t>
            </w:r>
            <w:r w:rsidRPr="00AB27AF">
              <w:rPr>
                <w:rFonts w:ascii="Arial" w:hAnsi="Arial" w:cs="Arial"/>
                <w:sz w:val="20"/>
                <w:szCs w:val="20"/>
              </w:rPr>
              <w:t> ; en fait le résultat est positif avec des dotations supplémentaires</w:t>
            </w:r>
            <w:r w:rsidR="003A36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4A39" w:rsidRDefault="00654A39" w:rsidP="00230D98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66E" w:rsidRDefault="003A366E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A366E">
              <w:rPr>
                <w:rFonts w:ascii="Arial" w:hAnsi="Arial" w:cs="Arial"/>
                <w:i/>
                <w:sz w:val="20"/>
                <w:szCs w:val="20"/>
              </w:rPr>
              <w:t>Intervention 4</w:t>
            </w:r>
            <w:r>
              <w:rPr>
                <w:rFonts w:ascii="Arial" w:hAnsi="Arial" w:cs="Arial"/>
                <w:i/>
                <w:sz w:val="20"/>
                <w:szCs w:val="20"/>
              </w:rPr>
              <w:t> :</w:t>
            </w:r>
          </w:p>
          <w:p w:rsidR="008E7113" w:rsidRPr="003A366E" w:rsidRDefault="008E7113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Témoignage d’un ancien maire : </w:t>
            </w:r>
          </w:p>
          <w:p w:rsidR="009C5F85" w:rsidRDefault="009C5F85" w:rsidP="003A366E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Au nom de la démocratie on a fait une liste sans étiquette (</w:t>
            </w:r>
            <w:r w:rsidR="003A366E">
              <w:rPr>
                <w:rFonts w:ascii="Arial" w:hAnsi="Arial" w:cs="Arial"/>
                <w:sz w:val="20"/>
                <w:szCs w:val="20"/>
              </w:rPr>
              <w:t>S</w:t>
            </w:r>
            <w:r w:rsidRPr="00AB27AF">
              <w:rPr>
                <w:rFonts w:ascii="Arial" w:hAnsi="Arial" w:cs="Arial"/>
                <w:sz w:val="20"/>
                <w:szCs w:val="20"/>
              </w:rPr>
              <w:t>t Ebremond de B</w:t>
            </w:r>
            <w:r w:rsidR="003A366E">
              <w:rPr>
                <w:rFonts w:ascii="Arial" w:hAnsi="Arial" w:cs="Arial"/>
                <w:sz w:val="20"/>
                <w:szCs w:val="20"/>
              </w:rPr>
              <w:t>onfossé</w:t>
            </w:r>
            <w:r w:rsidRPr="00AB27AF">
              <w:rPr>
                <w:rFonts w:ascii="Arial" w:hAnsi="Arial" w:cs="Arial"/>
                <w:sz w:val="20"/>
                <w:szCs w:val="20"/>
              </w:rPr>
              <w:t>) : donc pas de programme mais du travail a tout de même été fait</w:t>
            </w:r>
            <w:r w:rsidR="003A36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4A39" w:rsidRDefault="00654A39" w:rsidP="003A36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2B88" w:rsidRDefault="00FB2B88" w:rsidP="003A366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2B88">
              <w:rPr>
                <w:rFonts w:ascii="Arial" w:hAnsi="Arial" w:cs="Arial"/>
                <w:i/>
                <w:sz w:val="20"/>
                <w:szCs w:val="20"/>
              </w:rPr>
              <w:t>Intervention 5 :</w:t>
            </w:r>
          </w:p>
          <w:p w:rsidR="00FB2B88" w:rsidRDefault="00FB2B88" w:rsidP="00FB2B8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2B88">
              <w:rPr>
                <w:rFonts w:ascii="Arial" w:hAnsi="Arial" w:cs="Arial"/>
                <w:sz w:val="20"/>
                <w:szCs w:val="20"/>
              </w:rPr>
              <w:t>Le regroupement n’est cependant pas toujours naturel</w:t>
            </w:r>
            <w:r w:rsidRPr="00FB2B8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654A39" w:rsidRPr="00FB2B88" w:rsidRDefault="00654A39" w:rsidP="00FB2B8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B2B88" w:rsidRPr="00FB2B88" w:rsidRDefault="00FB2B88" w:rsidP="003A366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Intervention 6 :</w:t>
            </w:r>
          </w:p>
          <w:p w:rsidR="003A366E" w:rsidRDefault="00FB2B88" w:rsidP="003A3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B2B88">
              <w:rPr>
                <w:rFonts w:ascii="Arial" w:hAnsi="Arial" w:cs="Arial"/>
                <w:sz w:val="20"/>
                <w:szCs w:val="20"/>
              </w:rPr>
              <w:t xml:space="preserve">erdre le nom </w:t>
            </w:r>
            <w:r w:rsidR="008E7113">
              <w:rPr>
                <w:rFonts w:ascii="Arial" w:hAnsi="Arial" w:cs="Arial"/>
                <w:sz w:val="20"/>
                <w:szCs w:val="20"/>
              </w:rPr>
              <w:t xml:space="preserve"> et son code postal </w:t>
            </w:r>
            <w:r w:rsidRPr="00FB2B88">
              <w:rPr>
                <w:rFonts w:ascii="Arial" w:hAnsi="Arial" w:cs="Arial"/>
                <w:sz w:val="20"/>
                <w:szCs w:val="20"/>
              </w:rPr>
              <w:t>de sa commune</w:t>
            </w:r>
            <w:r>
              <w:rPr>
                <w:rFonts w:ascii="Arial" w:hAnsi="Arial" w:cs="Arial"/>
                <w:sz w:val="20"/>
                <w:szCs w:val="20"/>
              </w:rPr>
              <w:t xml:space="preserve"> est une violence</w:t>
            </w:r>
            <w:r w:rsidRPr="00FB2B88">
              <w:rPr>
                <w:rFonts w:ascii="Arial" w:hAnsi="Arial" w:cs="Arial"/>
                <w:sz w:val="20"/>
                <w:szCs w:val="20"/>
              </w:rPr>
              <w:t>- chaque commune a son histoire ; c’est une crainte pour les gens de perdre leur histoire</w:t>
            </w:r>
          </w:p>
          <w:p w:rsidR="00FB2B88" w:rsidRPr="00AB27AF" w:rsidRDefault="00FB2B88" w:rsidP="003A3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A46F27" w:rsidRPr="0077699F" w:rsidRDefault="00230D98" w:rsidP="00C92EA6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99F">
              <w:rPr>
                <w:rFonts w:ascii="Arial" w:hAnsi="Arial" w:cs="Arial"/>
                <w:sz w:val="20"/>
                <w:szCs w:val="20"/>
              </w:rPr>
              <w:t>La population devrait être</w:t>
            </w:r>
            <w:r w:rsidR="003A366E" w:rsidRPr="0077699F">
              <w:rPr>
                <w:rFonts w:ascii="Arial" w:hAnsi="Arial" w:cs="Arial"/>
                <w:sz w:val="20"/>
                <w:szCs w:val="20"/>
              </w:rPr>
              <w:t xml:space="preserve"> davantage </w:t>
            </w:r>
            <w:r w:rsidRPr="0077699F">
              <w:rPr>
                <w:rFonts w:ascii="Arial" w:hAnsi="Arial" w:cs="Arial"/>
                <w:sz w:val="20"/>
                <w:szCs w:val="20"/>
              </w:rPr>
              <w:t xml:space="preserve"> consultée</w:t>
            </w:r>
            <w:r w:rsidR="003A366E" w:rsidRPr="0077699F">
              <w:rPr>
                <w:rFonts w:ascii="Arial" w:hAnsi="Arial" w:cs="Arial"/>
                <w:sz w:val="20"/>
                <w:szCs w:val="20"/>
              </w:rPr>
              <w:t xml:space="preserve"> et associée </w:t>
            </w:r>
            <w:r w:rsidRPr="007769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66E" w:rsidRPr="0077699F">
              <w:rPr>
                <w:rFonts w:ascii="Arial" w:hAnsi="Arial" w:cs="Arial"/>
                <w:sz w:val="20"/>
                <w:szCs w:val="20"/>
              </w:rPr>
              <w:t xml:space="preserve">aux décisions de </w:t>
            </w:r>
            <w:r w:rsidRPr="0077699F">
              <w:rPr>
                <w:rFonts w:ascii="Arial" w:hAnsi="Arial" w:cs="Arial"/>
                <w:sz w:val="20"/>
                <w:szCs w:val="20"/>
              </w:rPr>
              <w:t xml:space="preserve"> fusion des communes</w:t>
            </w:r>
            <w:r w:rsidR="00C92E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30D98" w:rsidRPr="00AB27AF" w:rsidRDefault="00230D98" w:rsidP="00230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9B" w:rsidRPr="00AB27AF" w:rsidTr="00A46F27">
        <w:tc>
          <w:tcPr>
            <w:tcW w:w="5030" w:type="dxa"/>
          </w:tcPr>
          <w:p w:rsidR="003A366E" w:rsidRPr="00C92EA6" w:rsidRDefault="003A366E" w:rsidP="003A366E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92EA6">
              <w:rPr>
                <w:rFonts w:ascii="Arial" w:hAnsi="Arial" w:cs="Arial"/>
                <w:b/>
                <w:sz w:val="24"/>
                <w:szCs w:val="24"/>
              </w:rPr>
              <w:t>Economie et fusion de communes :</w:t>
            </w:r>
          </w:p>
          <w:p w:rsidR="003A366E" w:rsidRPr="003A366E" w:rsidRDefault="003A366E" w:rsidP="003A366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A366E">
              <w:rPr>
                <w:rFonts w:ascii="Arial" w:hAnsi="Arial" w:cs="Arial"/>
                <w:i/>
                <w:sz w:val="20"/>
                <w:szCs w:val="20"/>
              </w:rPr>
              <w:t>Intervention 1</w:t>
            </w:r>
          </w:p>
          <w:p w:rsidR="00FC679B" w:rsidRDefault="009C5F85" w:rsidP="007B48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66E">
              <w:rPr>
                <w:rFonts w:ascii="Arial" w:hAnsi="Arial" w:cs="Arial"/>
                <w:sz w:val="20"/>
                <w:szCs w:val="20"/>
              </w:rPr>
              <w:t>La fusion = des économies ? c’est discutable. Plus la commune grossit plus elle emploie du personnel par habitant</w:t>
            </w:r>
            <w:r w:rsidR="003A366E">
              <w:rPr>
                <w:rFonts w:ascii="Arial" w:hAnsi="Arial" w:cs="Arial"/>
                <w:sz w:val="20"/>
                <w:szCs w:val="20"/>
              </w:rPr>
              <w:t> ;</w:t>
            </w:r>
          </w:p>
          <w:p w:rsidR="007B48C9" w:rsidRDefault="007B48C9" w:rsidP="007B48C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Exemple : </w:t>
            </w:r>
            <w:r w:rsidRPr="007B48C9">
              <w:rPr>
                <w:rFonts w:ascii="Arial" w:hAnsi="Arial" w:cs="Arial"/>
                <w:sz w:val="20"/>
                <w:szCs w:val="20"/>
              </w:rPr>
              <w:t>Mutualisation du sport au niveau de l’agglo : embauche d’un salarié = dépense supplémentaire ; la 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n’est </w:t>
            </w:r>
            <w:r w:rsidRPr="007B48C9">
              <w:rPr>
                <w:rFonts w:ascii="Arial" w:hAnsi="Arial" w:cs="Arial"/>
                <w:sz w:val="20"/>
                <w:szCs w:val="20"/>
              </w:rPr>
              <w:t>pas source d’économie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654A39" w:rsidRDefault="00654A39" w:rsidP="007B48C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A366E" w:rsidRPr="003A366E" w:rsidRDefault="003A366E" w:rsidP="007B48C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A366E">
              <w:rPr>
                <w:rFonts w:ascii="Arial" w:hAnsi="Arial" w:cs="Arial"/>
                <w:i/>
                <w:sz w:val="20"/>
                <w:szCs w:val="20"/>
              </w:rPr>
              <w:t>Réponse :</w:t>
            </w:r>
          </w:p>
          <w:p w:rsidR="009C5F85" w:rsidRDefault="009C5F85" w:rsidP="007B48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N</w:t>
            </w:r>
            <w:r w:rsidR="00FB2B88">
              <w:rPr>
                <w:rFonts w:ascii="Arial" w:hAnsi="Arial" w:cs="Arial"/>
                <w:sz w:val="20"/>
                <w:szCs w:val="20"/>
              </w:rPr>
              <w:t xml:space="preserve">otre Dame </w:t>
            </w:r>
            <w:r w:rsidRPr="00AB27AF">
              <w:rPr>
                <w:rFonts w:ascii="Arial" w:hAnsi="Arial" w:cs="Arial"/>
                <w:sz w:val="20"/>
                <w:szCs w:val="20"/>
              </w:rPr>
              <w:t xml:space="preserve"> d’</w:t>
            </w:r>
            <w:r w:rsidR="008E7113">
              <w:rPr>
                <w:rFonts w:ascii="Arial" w:hAnsi="Arial" w:cs="Arial"/>
                <w:sz w:val="20"/>
                <w:szCs w:val="20"/>
              </w:rPr>
              <w:t>E</w:t>
            </w:r>
            <w:r w:rsidRPr="00AB27AF">
              <w:rPr>
                <w:rFonts w:ascii="Arial" w:hAnsi="Arial" w:cs="Arial"/>
                <w:sz w:val="20"/>
                <w:szCs w:val="20"/>
              </w:rPr>
              <w:t>lle</w:t>
            </w:r>
            <w:r w:rsidR="008E7113">
              <w:rPr>
                <w:rFonts w:ascii="Arial" w:hAnsi="Arial" w:cs="Arial"/>
                <w:sz w:val="20"/>
                <w:szCs w:val="20"/>
              </w:rPr>
              <w:t xml:space="preserve"> (fusion de 5 communes)</w:t>
            </w:r>
            <w:r w:rsidRPr="00AB27AF">
              <w:rPr>
                <w:rFonts w:ascii="Arial" w:hAnsi="Arial" w:cs="Arial"/>
                <w:sz w:val="20"/>
                <w:szCs w:val="20"/>
              </w:rPr>
              <w:t> :</w:t>
            </w:r>
            <w:r w:rsidR="00FB2B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66E">
              <w:rPr>
                <w:rFonts w:ascii="Arial" w:hAnsi="Arial" w:cs="Arial"/>
                <w:sz w:val="20"/>
                <w:szCs w:val="20"/>
              </w:rPr>
              <w:t>g</w:t>
            </w:r>
            <w:r w:rsidRPr="00AB27AF">
              <w:rPr>
                <w:rFonts w:ascii="Arial" w:hAnsi="Arial" w:cs="Arial"/>
                <w:sz w:val="20"/>
                <w:szCs w:val="20"/>
              </w:rPr>
              <w:t>r</w:t>
            </w:r>
            <w:r w:rsidR="00FB2B88">
              <w:rPr>
                <w:rFonts w:ascii="Arial" w:hAnsi="Arial" w:cs="Arial"/>
                <w:sz w:val="20"/>
                <w:szCs w:val="20"/>
              </w:rPr>
              <w:t>â</w:t>
            </w:r>
            <w:r w:rsidRPr="00AB27AF">
              <w:rPr>
                <w:rFonts w:ascii="Arial" w:hAnsi="Arial" w:cs="Arial"/>
                <w:sz w:val="20"/>
                <w:szCs w:val="20"/>
              </w:rPr>
              <w:t>ce à la fusion possibilité de faire des travaux de rénovation</w:t>
            </w:r>
            <w:r w:rsidR="00FB2B8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2B88" w:rsidRPr="00FB2B88" w:rsidRDefault="00FB2B88" w:rsidP="009C5F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2B88">
              <w:rPr>
                <w:rFonts w:ascii="Arial" w:hAnsi="Arial" w:cs="Arial"/>
                <w:i/>
                <w:sz w:val="20"/>
                <w:szCs w:val="20"/>
              </w:rPr>
              <w:t>Intervention 2</w:t>
            </w:r>
          </w:p>
          <w:p w:rsidR="009C5F85" w:rsidRPr="00AB27AF" w:rsidRDefault="009C5F85" w:rsidP="009C5F85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La fusion = mutualiser des moyens</w:t>
            </w:r>
            <w:r w:rsidR="008E71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5F85" w:rsidRPr="00AB27AF" w:rsidRDefault="009C5F85" w:rsidP="009C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FC679B" w:rsidRPr="00AB27AF" w:rsidRDefault="00FC679B" w:rsidP="00F3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9B" w:rsidRPr="00AB27AF" w:rsidTr="00A46F27">
        <w:tc>
          <w:tcPr>
            <w:tcW w:w="5030" w:type="dxa"/>
          </w:tcPr>
          <w:p w:rsidR="00FB2B88" w:rsidRPr="00C92EA6" w:rsidRDefault="00FB2B88" w:rsidP="00FB2B88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92EA6">
              <w:rPr>
                <w:rFonts w:ascii="Arial" w:hAnsi="Arial" w:cs="Arial"/>
                <w:b/>
                <w:sz w:val="24"/>
                <w:szCs w:val="24"/>
              </w:rPr>
              <w:lastRenderedPageBreak/>
              <w:t>Fonctionnement de la démocratie représentative au niveau local</w:t>
            </w:r>
          </w:p>
          <w:p w:rsidR="004845D1" w:rsidRPr="00C92EA6" w:rsidRDefault="004845D1" w:rsidP="004845D1">
            <w:pPr>
              <w:pStyle w:val="Paragraphedeliste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45D1" w:rsidRPr="004845D1" w:rsidRDefault="004845D1" w:rsidP="004845D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845D1">
              <w:rPr>
                <w:rFonts w:ascii="Arial" w:hAnsi="Arial" w:cs="Arial"/>
                <w:i/>
                <w:sz w:val="20"/>
                <w:szCs w:val="20"/>
              </w:rPr>
              <w:t>Intervention 1</w:t>
            </w:r>
          </w:p>
          <w:p w:rsidR="00FC679B" w:rsidRDefault="009C5F85" w:rsidP="004845D1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Comment les élus peuvent</w:t>
            </w:r>
            <w:r w:rsidR="004845D1">
              <w:rPr>
                <w:rFonts w:ascii="Arial" w:hAnsi="Arial" w:cs="Arial"/>
                <w:sz w:val="20"/>
                <w:szCs w:val="20"/>
              </w:rPr>
              <w:t>-</w:t>
            </w:r>
            <w:r w:rsidRPr="00AB27AF">
              <w:rPr>
                <w:rFonts w:ascii="Arial" w:hAnsi="Arial" w:cs="Arial"/>
                <w:sz w:val="20"/>
                <w:szCs w:val="20"/>
              </w:rPr>
              <w:t xml:space="preserve"> ils être aid</w:t>
            </w:r>
            <w:r w:rsidR="004845D1">
              <w:rPr>
                <w:rFonts w:ascii="Arial" w:hAnsi="Arial" w:cs="Arial"/>
                <w:sz w:val="20"/>
                <w:szCs w:val="20"/>
              </w:rPr>
              <w:t>é</w:t>
            </w:r>
            <w:r w:rsidRPr="00AB27AF">
              <w:rPr>
                <w:rFonts w:ascii="Arial" w:hAnsi="Arial" w:cs="Arial"/>
                <w:sz w:val="20"/>
                <w:szCs w:val="20"/>
              </w:rPr>
              <w:t>s pour mettre en place de nouveaux projets de territoire</w:t>
            </w:r>
            <w:r w:rsidR="004845D1">
              <w:rPr>
                <w:rFonts w:ascii="Arial" w:hAnsi="Arial" w:cs="Arial"/>
                <w:sz w:val="20"/>
                <w:szCs w:val="20"/>
              </w:rPr>
              <w:t> ?</w:t>
            </w:r>
          </w:p>
          <w:p w:rsidR="004845D1" w:rsidRDefault="004845D1" w:rsidP="004845D1">
            <w:pPr>
              <w:rPr>
                <w:rFonts w:ascii="Arial" w:hAnsi="Arial" w:cs="Arial"/>
                <w:sz w:val="20"/>
                <w:szCs w:val="20"/>
              </w:rPr>
            </w:pPr>
          </w:p>
          <w:p w:rsidR="004845D1" w:rsidRDefault="004845D1" w:rsidP="004845D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845D1">
              <w:rPr>
                <w:rFonts w:ascii="Arial" w:hAnsi="Arial" w:cs="Arial"/>
                <w:i/>
                <w:sz w:val="20"/>
                <w:szCs w:val="20"/>
              </w:rPr>
              <w:t>Intervention 2 :</w:t>
            </w:r>
          </w:p>
          <w:p w:rsidR="004845D1" w:rsidRPr="004845D1" w:rsidRDefault="004845D1" w:rsidP="005C1D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5D1">
              <w:rPr>
                <w:rFonts w:ascii="Arial" w:hAnsi="Arial" w:cs="Arial"/>
                <w:sz w:val="20"/>
                <w:szCs w:val="20"/>
              </w:rPr>
              <w:t>Notre démocratie va mal : il est absolument nécessaire de trouver des solutions pour conserver cette démo</w:t>
            </w:r>
            <w:r w:rsidR="00654A39">
              <w:rPr>
                <w:rFonts w:ascii="Arial" w:hAnsi="Arial" w:cs="Arial"/>
                <w:sz w:val="20"/>
                <w:szCs w:val="20"/>
              </w:rPr>
              <w:t xml:space="preserve">cratie </w:t>
            </w:r>
            <w:r w:rsidRPr="004845D1">
              <w:rPr>
                <w:rFonts w:ascii="Arial" w:hAnsi="Arial" w:cs="Arial"/>
                <w:sz w:val="20"/>
                <w:szCs w:val="20"/>
              </w:rPr>
              <w:t xml:space="preserve"> représentative</w:t>
            </w:r>
          </w:p>
        </w:tc>
        <w:tc>
          <w:tcPr>
            <w:tcW w:w="5031" w:type="dxa"/>
          </w:tcPr>
          <w:p w:rsidR="00FC679B" w:rsidRPr="00AB27AF" w:rsidRDefault="00FC679B" w:rsidP="00F3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9B" w:rsidRPr="00AB27AF" w:rsidTr="00A46F27">
        <w:tc>
          <w:tcPr>
            <w:tcW w:w="5030" w:type="dxa"/>
          </w:tcPr>
          <w:p w:rsidR="00FC679B" w:rsidRDefault="004845D1" w:rsidP="00F330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845D1">
              <w:rPr>
                <w:rFonts w:ascii="Arial" w:hAnsi="Arial" w:cs="Arial"/>
                <w:i/>
                <w:sz w:val="20"/>
                <w:szCs w:val="20"/>
              </w:rPr>
              <w:t>Intervention 3 :</w:t>
            </w:r>
          </w:p>
          <w:p w:rsidR="004845D1" w:rsidRPr="005C1D8C" w:rsidRDefault="005C1D8C" w:rsidP="005C1D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D8C">
              <w:rPr>
                <w:rFonts w:ascii="Arial" w:hAnsi="Arial" w:cs="Arial"/>
                <w:sz w:val="20"/>
                <w:szCs w:val="20"/>
              </w:rPr>
              <w:t>Le député</w:t>
            </w:r>
            <w:r>
              <w:rPr>
                <w:rFonts w:ascii="Arial" w:hAnsi="Arial" w:cs="Arial"/>
                <w:sz w:val="20"/>
                <w:szCs w:val="20"/>
              </w:rPr>
              <w:t xml:space="preserve"> par exemple </w:t>
            </w:r>
            <w:r w:rsidRPr="005C1D8C">
              <w:rPr>
                <w:rFonts w:ascii="Arial" w:hAnsi="Arial" w:cs="Arial"/>
                <w:sz w:val="20"/>
                <w:szCs w:val="20"/>
              </w:rPr>
              <w:t xml:space="preserve"> peut avoir à traiter des questions qui n’étaient prévues au moment de leur élection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C1D8C">
              <w:rPr>
                <w:rFonts w:ascii="Arial" w:hAnsi="Arial" w:cs="Arial"/>
                <w:sz w:val="20"/>
                <w:szCs w:val="20"/>
              </w:rPr>
              <w:t xml:space="preserve"> il faut organiser</w:t>
            </w:r>
            <w:r>
              <w:rPr>
                <w:rFonts w:ascii="Arial" w:hAnsi="Arial" w:cs="Arial"/>
                <w:sz w:val="20"/>
                <w:szCs w:val="20"/>
              </w:rPr>
              <w:t xml:space="preserve"> une vie démocratique locale pendant la législature</w:t>
            </w:r>
          </w:p>
        </w:tc>
        <w:tc>
          <w:tcPr>
            <w:tcW w:w="5031" w:type="dxa"/>
          </w:tcPr>
          <w:p w:rsidR="00FC679B" w:rsidRPr="00654A39" w:rsidRDefault="00654A39" w:rsidP="00654A39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54A39">
              <w:rPr>
                <w:rFonts w:ascii="Arial" w:hAnsi="Arial" w:cs="Arial"/>
                <w:sz w:val="20"/>
                <w:szCs w:val="20"/>
              </w:rPr>
              <w:t xml:space="preserve">Organiser des consultations citoyennes locales  autour des députés en amont des principales lois votées au Parlement et systématiser les comptes rendus d’activité des parlementaires à période donnée (semestrielle ?) </w:t>
            </w:r>
          </w:p>
        </w:tc>
      </w:tr>
      <w:tr w:rsidR="00FC679B" w:rsidRPr="00AB27AF" w:rsidTr="00A46F27">
        <w:tc>
          <w:tcPr>
            <w:tcW w:w="5030" w:type="dxa"/>
          </w:tcPr>
          <w:p w:rsidR="005C1D8C" w:rsidRPr="005C1D8C" w:rsidRDefault="005C1D8C" w:rsidP="00F3303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Intervention 4 :</w:t>
            </w:r>
          </w:p>
          <w:p w:rsidR="005C1D8C" w:rsidRDefault="009C5F85" w:rsidP="005C1D8C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Mouvement auto gestionnaire : c’est l’affaire des citoyens en d</w:t>
            </w:r>
            <w:r w:rsidR="005C1D8C">
              <w:rPr>
                <w:rFonts w:ascii="Arial" w:hAnsi="Arial" w:cs="Arial"/>
                <w:sz w:val="20"/>
                <w:szCs w:val="20"/>
              </w:rPr>
              <w:t>e</w:t>
            </w:r>
            <w:r w:rsidRPr="00AB27AF">
              <w:rPr>
                <w:rFonts w:ascii="Arial" w:hAnsi="Arial" w:cs="Arial"/>
                <w:sz w:val="20"/>
                <w:szCs w:val="20"/>
              </w:rPr>
              <w:t xml:space="preserve">hors des élections et </w:t>
            </w:r>
            <w:r w:rsidR="005C1D8C">
              <w:rPr>
                <w:rFonts w:ascii="Arial" w:hAnsi="Arial" w:cs="Arial"/>
                <w:sz w:val="20"/>
                <w:szCs w:val="20"/>
              </w:rPr>
              <w:t xml:space="preserve"> cela suppose la </w:t>
            </w:r>
            <w:r w:rsidRPr="00AB27AF">
              <w:rPr>
                <w:rFonts w:ascii="Arial" w:hAnsi="Arial" w:cs="Arial"/>
                <w:sz w:val="20"/>
                <w:szCs w:val="20"/>
              </w:rPr>
              <w:t>multiplication d’action vers  les citoyens.</w:t>
            </w:r>
          </w:p>
          <w:p w:rsidR="008E7113" w:rsidRDefault="008E7113" w:rsidP="005C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Mais : « ce n’est pas de la tarte »</w:t>
            </w:r>
          </w:p>
          <w:p w:rsidR="00FC679B" w:rsidRDefault="009C5F85" w:rsidP="005C1D8C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 xml:space="preserve"> L’auto –gestion c’est difficile car </w:t>
            </w:r>
            <w:r w:rsidR="005C1D8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AB27AF"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r w:rsidR="005C1D8C">
              <w:rPr>
                <w:rFonts w:ascii="Arial" w:hAnsi="Arial" w:cs="Arial"/>
                <w:sz w:val="20"/>
                <w:szCs w:val="20"/>
              </w:rPr>
              <w:t xml:space="preserve">est le plus souvent </w:t>
            </w:r>
            <w:r w:rsidRPr="00AB27AF">
              <w:rPr>
                <w:rFonts w:ascii="Arial" w:hAnsi="Arial" w:cs="Arial"/>
                <w:sz w:val="20"/>
                <w:szCs w:val="20"/>
              </w:rPr>
              <w:t>« oppositionnel »</w:t>
            </w:r>
            <w:r w:rsidR="00477603" w:rsidRPr="00AB27AF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5C1D8C">
              <w:rPr>
                <w:rFonts w:ascii="Arial" w:hAnsi="Arial" w:cs="Arial"/>
                <w:sz w:val="20"/>
                <w:szCs w:val="20"/>
              </w:rPr>
              <w:t>Alors qu’on a b</w:t>
            </w:r>
            <w:r w:rsidR="00477603" w:rsidRPr="00AB27AF">
              <w:rPr>
                <w:rFonts w:ascii="Arial" w:hAnsi="Arial" w:cs="Arial"/>
                <w:sz w:val="20"/>
                <w:szCs w:val="20"/>
              </w:rPr>
              <w:t xml:space="preserve">esoin de temps pour mener </w:t>
            </w:r>
            <w:r w:rsidR="005C1D8C">
              <w:rPr>
                <w:rFonts w:ascii="Arial" w:hAnsi="Arial" w:cs="Arial"/>
                <w:sz w:val="20"/>
                <w:szCs w:val="20"/>
              </w:rPr>
              <w:t>l’action publique</w:t>
            </w:r>
            <w:r w:rsidR="008E7113">
              <w:rPr>
                <w:rFonts w:ascii="Arial" w:hAnsi="Arial" w:cs="Arial"/>
                <w:sz w:val="20"/>
                <w:szCs w:val="20"/>
              </w:rPr>
              <w:t>. Un projet demande beaucoup de temps avant de voir le jour</w:t>
            </w:r>
            <w:r w:rsidR="00477603" w:rsidRPr="00AB27AF">
              <w:rPr>
                <w:rFonts w:ascii="Arial" w:hAnsi="Arial" w:cs="Arial"/>
                <w:sz w:val="20"/>
                <w:szCs w:val="20"/>
              </w:rPr>
              <w:t xml:space="preserve"> ; </w:t>
            </w:r>
            <w:r w:rsidR="005C1D8C">
              <w:rPr>
                <w:rFonts w:ascii="Arial" w:hAnsi="Arial" w:cs="Arial"/>
                <w:sz w:val="20"/>
                <w:szCs w:val="20"/>
              </w:rPr>
              <w:t xml:space="preserve">alors que </w:t>
            </w:r>
            <w:r w:rsidR="00477603" w:rsidRPr="00AB27AF">
              <w:rPr>
                <w:rFonts w:ascii="Arial" w:hAnsi="Arial" w:cs="Arial"/>
                <w:sz w:val="20"/>
                <w:szCs w:val="20"/>
              </w:rPr>
              <w:t xml:space="preserve"> les citoyens ont envie de décisions rapides : exemples des gilets jau</w:t>
            </w:r>
            <w:r w:rsidR="005C1D8C">
              <w:rPr>
                <w:rFonts w:ascii="Arial" w:hAnsi="Arial" w:cs="Arial"/>
                <w:sz w:val="20"/>
                <w:szCs w:val="20"/>
              </w:rPr>
              <w:t>nes</w:t>
            </w:r>
            <w:r w:rsidR="00477603" w:rsidRPr="00AB27AF">
              <w:rPr>
                <w:rFonts w:ascii="Arial" w:hAnsi="Arial" w:cs="Arial"/>
                <w:sz w:val="20"/>
                <w:szCs w:val="20"/>
              </w:rPr>
              <w:t xml:space="preserve"> qui veulent des résultats rapides.</w:t>
            </w:r>
          </w:p>
          <w:p w:rsidR="005C1D8C" w:rsidRPr="00AB27AF" w:rsidRDefault="005C1D8C" w:rsidP="005C1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FC679B" w:rsidRPr="00AB27AF" w:rsidRDefault="00FC679B" w:rsidP="00F3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9B" w:rsidRPr="00AB27AF" w:rsidTr="00A46F27">
        <w:tc>
          <w:tcPr>
            <w:tcW w:w="5030" w:type="dxa"/>
          </w:tcPr>
          <w:p w:rsidR="005C1D8C" w:rsidRPr="005C1D8C" w:rsidRDefault="005C1D8C" w:rsidP="00F330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C1D8C">
              <w:rPr>
                <w:rFonts w:ascii="Arial" w:hAnsi="Arial" w:cs="Arial"/>
                <w:i/>
                <w:sz w:val="20"/>
                <w:szCs w:val="20"/>
              </w:rPr>
              <w:t>Intervention 4</w:t>
            </w:r>
            <w:r w:rsidR="00A01F51">
              <w:rPr>
                <w:rFonts w:ascii="Arial" w:hAnsi="Arial" w:cs="Arial"/>
                <w:i/>
                <w:sz w:val="20"/>
                <w:szCs w:val="20"/>
              </w:rPr>
              <w:t> :</w:t>
            </w:r>
          </w:p>
          <w:p w:rsidR="00FC679B" w:rsidRPr="00AB27AF" w:rsidRDefault="005C1D8C" w:rsidP="00F33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477603" w:rsidRPr="00AB27AF">
              <w:rPr>
                <w:rFonts w:ascii="Arial" w:hAnsi="Arial" w:cs="Arial"/>
                <w:sz w:val="20"/>
                <w:szCs w:val="20"/>
              </w:rPr>
              <w:t>a vie citoyenne n’est pas pauvre mais on n’en parle pas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E7113">
              <w:rPr>
                <w:rFonts w:ascii="Arial" w:hAnsi="Arial" w:cs="Arial"/>
                <w:sz w:val="20"/>
                <w:szCs w:val="20"/>
              </w:rPr>
              <w:t xml:space="preserve"> Pourtant lorsque l’on regarde ce qui se passe dans la presse locale, on constate qu’il se passe beaucoup de choses très intéressantes dans les communes.</w:t>
            </w:r>
          </w:p>
          <w:p w:rsidR="00477603" w:rsidRPr="00AB27AF" w:rsidRDefault="00477603" w:rsidP="00F33031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Une vie associative riche qui travaille dans l’ombre</w:t>
            </w:r>
            <w:r w:rsidR="005C1D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7603" w:rsidRPr="00AB27AF" w:rsidRDefault="005C1D8C" w:rsidP="005C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faut aussi s</w:t>
            </w:r>
            <w:r w:rsidR="00477603" w:rsidRPr="00AB27AF">
              <w:rPr>
                <w:rFonts w:ascii="Arial" w:hAnsi="Arial" w:cs="Arial"/>
                <w:sz w:val="20"/>
                <w:szCs w:val="20"/>
              </w:rPr>
              <w:t>avoir regarder ce qui se passe et qui n’est pas</w:t>
            </w:r>
            <w:r>
              <w:rPr>
                <w:rFonts w:ascii="Arial" w:hAnsi="Arial" w:cs="Arial"/>
                <w:sz w:val="20"/>
                <w:szCs w:val="20"/>
              </w:rPr>
              <w:t xml:space="preserve"> si </w:t>
            </w:r>
            <w:r w:rsidR="00477603" w:rsidRPr="00AB27AF">
              <w:rPr>
                <w:rFonts w:ascii="Arial" w:hAnsi="Arial" w:cs="Arial"/>
                <w:sz w:val="20"/>
                <w:szCs w:val="20"/>
              </w:rPr>
              <w:t xml:space="preserve"> catastroph</w:t>
            </w:r>
            <w:r>
              <w:rPr>
                <w:rFonts w:ascii="Arial" w:hAnsi="Arial" w:cs="Arial"/>
                <w:sz w:val="20"/>
                <w:szCs w:val="20"/>
              </w:rPr>
              <w:t>ique.</w:t>
            </w:r>
          </w:p>
        </w:tc>
        <w:tc>
          <w:tcPr>
            <w:tcW w:w="5031" w:type="dxa"/>
          </w:tcPr>
          <w:p w:rsidR="00FC679B" w:rsidRPr="00AB27AF" w:rsidRDefault="00FC679B" w:rsidP="00F3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9B" w:rsidRPr="00AB27AF" w:rsidTr="00A46F27">
        <w:tc>
          <w:tcPr>
            <w:tcW w:w="5030" w:type="dxa"/>
          </w:tcPr>
          <w:p w:rsidR="00A01F51" w:rsidRPr="00A01F51" w:rsidRDefault="00A01F51" w:rsidP="00A01F5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01F51">
              <w:rPr>
                <w:rFonts w:ascii="Arial" w:hAnsi="Arial" w:cs="Arial"/>
                <w:i/>
                <w:sz w:val="20"/>
                <w:szCs w:val="20"/>
              </w:rPr>
              <w:t>Intervention 5 :</w:t>
            </w:r>
          </w:p>
          <w:p w:rsidR="00FC679B" w:rsidRDefault="00477603" w:rsidP="00A01F51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L’intérêt des gil</w:t>
            </w:r>
            <w:r w:rsidR="00A01F51">
              <w:rPr>
                <w:rFonts w:ascii="Arial" w:hAnsi="Arial" w:cs="Arial"/>
                <w:sz w:val="20"/>
                <w:szCs w:val="20"/>
              </w:rPr>
              <w:t xml:space="preserve">ets jaunes  est de nous faire prendre </w:t>
            </w:r>
            <w:r w:rsidR="00A01F51" w:rsidRPr="00AB27AF">
              <w:rPr>
                <w:rFonts w:ascii="Arial" w:hAnsi="Arial" w:cs="Arial"/>
                <w:sz w:val="20"/>
                <w:szCs w:val="20"/>
              </w:rPr>
              <w:t>conscience</w:t>
            </w:r>
            <w:r w:rsidRPr="00AB27AF">
              <w:rPr>
                <w:rFonts w:ascii="Arial" w:hAnsi="Arial" w:cs="Arial"/>
                <w:sz w:val="20"/>
                <w:szCs w:val="20"/>
              </w:rPr>
              <w:t xml:space="preserve"> de cett</w:t>
            </w:r>
            <w:r w:rsidR="00A01F51">
              <w:rPr>
                <w:rFonts w:ascii="Arial" w:hAnsi="Arial" w:cs="Arial"/>
                <w:sz w:val="20"/>
                <w:szCs w:val="20"/>
              </w:rPr>
              <w:t>e grande fracture ; d</w:t>
            </w:r>
            <w:r w:rsidRPr="00AB27AF">
              <w:rPr>
                <w:rFonts w:ascii="Arial" w:hAnsi="Arial" w:cs="Arial"/>
                <w:sz w:val="20"/>
                <w:szCs w:val="20"/>
              </w:rPr>
              <w:t>es gens ont peur de parler</w:t>
            </w:r>
            <w:r w:rsidR="00A01F51">
              <w:rPr>
                <w:rFonts w:ascii="Arial" w:hAnsi="Arial" w:cs="Arial"/>
                <w:sz w:val="20"/>
                <w:szCs w:val="20"/>
              </w:rPr>
              <w:t>.</w:t>
            </w:r>
            <w:r w:rsidR="008E7113">
              <w:rPr>
                <w:rFonts w:ascii="Arial" w:hAnsi="Arial" w:cs="Arial"/>
                <w:sz w:val="20"/>
                <w:szCs w:val="20"/>
              </w:rPr>
              <w:t xml:space="preserve"> La prise de parole n’est pas aisée.</w:t>
            </w:r>
          </w:p>
          <w:p w:rsidR="008E7113" w:rsidRDefault="008E7113" w:rsidP="00A01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L’individualisme </w:t>
            </w:r>
            <w:r w:rsidR="007B48C9">
              <w:rPr>
                <w:rFonts w:ascii="Arial" w:hAnsi="Arial" w:cs="Arial"/>
                <w:sz w:val="20"/>
                <w:szCs w:val="20"/>
              </w:rPr>
              <w:t>prend une place trop importante.</w:t>
            </w:r>
          </w:p>
          <w:p w:rsidR="007B48C9" w:rsidRDefault="007B48C9" w:rsidP="00A01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changement fait peur. Souvent, on ne veut pas toucher aux acquis.</w:t>
            </w:r>
          </w:p>
          <w:p w:rsidR="008E7113" w:rsidRPr="00AB27AF" w:rsidRDefault="008E7113" w:rsidP="00A0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FC679B" w:rsidRPr="00C92EA6" w:rsidRDefault="006642C7" w:rsidP="00C92EA6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C92EA6">
              <w:rPr>
                <w:rFonts w:ascii="Arial" w:hAnsi="Arial" w:cs="Arial"/>
                <w:sz w:val="20"/>
                <w:szCs w:val="20"/>
              </w:rPr>
              <w:lastRenderedPageBreak/>
              <w:t>Associer aux élus des gens tirés au sort et  faire vire la discussion dans une nouvelle organisation territoriale.</w:t>
            </w:r>
          </w:p>
        </w:tc>
      </w:tr>
      <w:tr w:rsidR="00FC679B" w:rsidRPr="00AB27AF" w:rsidTr="00A46F27">
        <w:tc>
          <w:tcPr>
            <w:tcW w:w="5030" w:type="dxa"/>
          </w:tcPr>
          <w:p w:rsidR="0077699F" w:rsidRPr="0077699F" w:rsidRDefault="0077699F" w:rsidP="00F330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699F">
              <w:rPr>
                <w:rFonts w:ascii="Arial" w:hAnsi="Arial" w:cs="Arial"/>
                <w:i/>
                <w:sz w:val="20"/>
                <w:szCs w:val="20"/>
              </w:rPr>
              <w:lastRenderedPageBreak/>
              <w:t>Intervention 6 :</w:t>
            </w:r>
          </w:p>
          <w:p w:rsidR="00FC679B" w:rsidRPr="00AB27AF" w:rsidRDefault="0077699F" w:rsidP="00C92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Quelle </w:t>
            </w:r>
            <w:r w:rsidR="00477603" w:rsidRPr="00AB27AF">
              <w:rPr>
                <w:rFonts w:ascii="Arial" w:hAnsi="Arial" w:cs="Arial"/>
                <w:sz w:val="20"/>
                <w:szCs w:val="20"/>
              </w:rPr>
              <w:t xml:space="preserve"> place </w:t>
            </w:r>
            <w:r>
              <w:rPr>
                <w:rFonts w:ascii="Arial" w:hAnsi="Arial" w:cs="Arial"/>
                <w:sz w:val="20"/>
                <w:szCs w:val="20"/>
              </w:rPr>
              <w:t xml:space="preserve">pour le </w:t>
            </w:r>
            <w:r w:rsidR="00477603" w:rsidRPr="00AB27AF">
              <w:rPr>
                <w:rFonts w:ascii="Arial" w:hAnsi="Arial" w:cs="Arial"/>
                <w:sz w:val="20"/>
                <w:szCs w:val="20"/>
              </w:rPr>
              <w:t>référendum</w:t>
            </w:r>
            <w:r>
              <w:rPr>
                <w:rFonts w:ascii="Arial" w:hAnsi="Arial" w:cs="Arial"/>
                <w:sz w:val="20"/>
                <w:szCs w:val="20"/>
              </w:rPr>
              <w:t xml:space="preserve"> au niveau local</w:t>
            </w:r>
            <w:r w:rsidR="007B48C9">
              <w:rPr>
                <w:rFonts w:ascii="Arial" w:hAnsi="Arial" w:cs="Arial"/>
                <w:sz w:val="20"/>
                <w:szCs w:val="20"/>
              </w:rPr>
              <w:t> ?</w:t>
            </w:r>
            <w:r w:rsidR="00477603" w:rsidRPr="00AB27AF">
              <w:rPr>
                <w:rFonts w:ascii="Arial" w:hAnsi="Arial" w:cs="Arial"/>
                <w:sz w:val="20"/>
                <w:szCs w:val="20"/>
              </w:rPr>
              <w:t xml:space="preserve"> renforcement de l’initiative individuelle. Une démocratie participative = des espaces de débats : comment </w:t>
            </w:r>
            <w:r w:rsidR="00C92EA6">
              <w:rPr>
                <w:rFonts w:ascii="Arial" w:hAnsi="Arial" w:cs="Arial"/>
                <w:sz w:val="20"/>
                <w:szCs w:val="20"/>
              </w:rPr>
              <w:t xml:space="preserve">peut –on </w:t>
            </w:r>
            <w:r w:rsidR="00477603" w:rsidRPr="00AB27AF">
              <w:rPr>
                <w:rFonts w:ascii="Arial" w:hAnsi="Arial" w:cs="Arial"/>
                <w:sz w:val="20"/>
                <w:szCs w:val="20"/>
              </w:rPr>
              <w:t xml:space="preserve"> mobiliser ? </w:t>
            </w:r>
          </w:p>
        </w:tc>
        <w:tc>
          <w:tcPr>
            <w:tcW w:w="5031" w:type="dxa"/>
          </w:tcPr>
          <w:p w:rsidR="00FC679B" w:rsidRPr="00654A39" w:rsidRDefault="00654A39" w:rsidP="00654A39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Mieux utiliser les savoir-faire et les compétences locales des personnes qualifiées non élues.</w:t>
            </w:r>
          </w:p>
        </w:tc>
      </w:tr>
      <w:tr w:rsidR="004104A2" w:rsidRPr="00AB27AF" w:rsidTr="00A46F27">
        <w:tc>
          <w:tcPr>
            <w:tcW w:w="5030" w:type="dxa"/>
          </w:tcPr>
          <w:p w:rsidR="006642C7" w:rsidRPr="006642C7" w:rsidRDefault="006642C7" w:rsidP="00B41C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42C7">
              <w:rPr>
                <w:rFonts w:ascii="Arial" w:hAnsi="Arial" w:cs="Arial"/>
                <w:i/>
                <w:sz w:val="20"/>
                <w:szCs w:val="20"/>
              </w:rPr>
              <w:t>Intervention 7 :</w:t>
            </w:r>
          </w:p>
          <w:p w:rsidR="004104A2" w:rsidRPr="00AB27AF" w:rsidRDefault="004104A2" w:rsidP="00B41C7C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Bon nombre d’élus savent écouter : il faut b</w:t>
            </w:r>
            <w:r w:rsidR="006642C7">
              <w:rPr>
                <w:rFonts w:ascii="Arial" w:hAnsi="Arial" w:cs="Arial"/>
                <w:sz w:val="20"/>
                <w:szCs w:val="20"/>
              </w:rPr>
              <w:t>eau</w:t>
            </w:r>
            <w:r w:rsidRPr="00AB27AF">
              <w:rPr>
                <w:rFonts w:ascii="Arial" w:hAnsi="Arial" w:cs="Arial"/>
                <w:sz w:val="20"/>
                <w:szCs w:val="20"/>
              </w:rPr>
              <w:t>c</w:t>
            </w:r>
            <w:r w:rsidR="006642C7">
              <w:rPr>
                <w:rFonts w:ascii="Arial" w:hAnsi="Arial" w:cs="Arial"/>
                <w:sz w:val="20"/>
                <w:szCs w:val="20"/>
              </w:rPr>
              <w:t>ou</w:t>
            </w:r>
            <w:r w:rsidRPr="00AB27AF">
              <w:rPr>
                <w:rFonts w:ascii="Arial" w:hAnsi="Arial" w:cs="Arial"/>
                <w:sz w:val="20"/>
                <w:szCs w:val="20"/>
              </w:rPr>
              <w:t>p de communication</w:t>
            </w:r>
            <w:r w:rsidR="006642C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B27AF">
              <w:rPr>
                <w:rFonts w:ascii="Arial" w:hAnsi="Arial" w:cs="Arial"/>
                <w:sz w:val="20"/>
                <w:szCs w:val="20"/>
              </w:rPr>
              <w:t>laquelle existe réellement dans la plupart des communes</w:t>
            </w:r>
          </w:p>
          <w:p w:rsidR="004104A2" w:rsidRPr="00AB27AF" w:rsidRDefault="004104A2" w:rsidP="00B41C7C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Sans association les élus ne peuvent rien faire et elles sont consultées constamment</w:t>
            </w:r>
            <w:r w:rsidR="006642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04A2" w:rsidRPr="00AB27AF" w:rsidRDefault="004104A2" w:rsidP="00B41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4104A2" w:rsidRPr="00AB27AF" w:rsidRDefault="004104A2" w:rsidP="00F3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EA6" w:rsidRPr="00AB27AF" w:rsidTr="00A46F27">
        <w:tc>
          <w:tcPr>
            <w:tcW w:w="5030" w:type="dxa"/>
          </w:tcPr>
          <w:p w:rsidR="00C92EA6" w:rsidRDefault="00C92EA6" w:rsidP="00B41C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92EA6">
              <w:rPr>
                <w:rFonts w:ascii="Arial" w:hAnsi="Arial" w:cs="Arial"/>
                <w:i/>
                <w:sz w:val="20"/>
                <w:szCs w:val="20"/>
              </w:rPr>
              <w:t>Intervention 7</w:t>
            </w:r>
            <w:r>
              <w:rPr>
                <w:rFonts w:ascii="Arial" w:hAnsi="Arial" w:cs="Arial"/>
                <w:i/>
                <w:sz w:val="20"/>
                <w:szCs w:val="20"/>
              </w:rPr>
              <w:t> :</w:t>
            </w:r>
          </w:p>
          <w:p w:rsidR="00C92EA6" w:rsidRPr="00C92EA6" w:rsidRDefault="00C92EA6" w:rsidP="00B41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Dans les nouveaux domaines de compétence de l’Agglomération, la communication ne suit pas vraiment. Souvent, on n’est pas au courant de ce qui se passe dans sa commune.</w:t>
            </w:r>
          </w:p>
        </w:tc>
        <w:tc>
          <w:tcPr>
            <w:tcW w:w="5031" w:type="dxa"/>
          </w:tcPr>
          <w:p w:rsidR="00C92EA6" w:rsidRPr="00C92EA6" w:rsidRDefault="00C92EA6" w:rsidP="00C92EA6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Améliorer la communication de proximité dans les grandes structures intercommunales.</w:t>
            </w:r>
          </w:p>
        </w:tc>
      </w:tr>
    </w:tbl>
    <w:p w:rsidR="00A46F27" w:rsidRPr="00AB27AF" w:rsidRDefault="00A46F27" w:rsidP="00F33031">
      <w:pPr>
        <w:rPr>
          <w:b/>
          <w:sz w:val="20"/>
          <w:szCs w:val="20"/>
        </w:rPr>
      </w:pPr>
    </w:p>
    <w:p w:rsidR="00FC679B" w:rsidRPr="00AB27AF" w:rsidRDefault="00FC679B">
      <w:pPr>
        <w:rPr>
          <w:b/>
          <w:sz w:val="20"/>
          <w:szCs w:val="20"/>
        </w:rPr>
      </w:pPr>
      <w:r w:rsidRPr="00AB27AF">
        <w:rPr>
          <w:b/>
          <w:sz w:val="20"/>
          <w:szCs w:val="20"/>
        </w:rPr>
        <w:br w:type="page"/>
      </w:r>
    </w:p>
    <w:p w:rsidR="00A46F27" w:rsidRPr="00AB27AF" w:rsidRDefault="00A46F27" w:rsidP="00A46F27">
      <w:pPr>
        <w:rPr>
          <w:b/>
          <w:sz w:val="28"/>
          <w:szCs w:val="28"/>
        </w:rPr>
      </w:pPr>
      <w:r w:rsidRPr="00AB27AF">
        <w:rPr>
          <w:b/>
          <w:sz w:val="28"/>
          <w:szCs w:val="28"/>
        </w:rPr>
        <w:lastRenderedPageBreak/>
        <w:t xml:space="preserve">2 – </w:t>
      </w:r>
      <w:r w:rsidR="00483542" w:rsidRPr="00AB27AF">
        <w:rPr>
          <w:b/>
          <w:sz w:val="28"/>
          <w:szCs w:val="28"/>
        </w:rPr>
        <w:t>VIE CITOYENNE</w:t>
      </w:r>
      <w:r w:rsidR="00902BD4" w:rsidRPr="00AB27AF">
        <w:rPr>
          <w:b/>
          <w:sz w:val="28"/>
          <w:szCs w:val="28"/>
        </w:rPr>
        <w:t xml:space="preserve"> : comment être citoyen ? Civisme, laïcité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0"/>
        <w:gridCol w:w="5031"/>
      </w:tblGrid>
      <w:tr w:rsidR="00A46F27" w:rsidRPr="00AB27AF" w:rsidTr="00230D98">
        <w:tc>
          <w:tcPr>
            <w:tcW w:w="5030" w:type="dxa"/>
          </w:tcPr>
          <w:p w:rsidR="00A46F27" w:rsidRPr="00AB27AF" w:rsidRDefault="00A46F27" w:rsidP="00230D98">
            <w:pPr>
              <w:jc w:val="center"/>
              <w:rPr>
                <w:b/>
                <w:sz w:val="28"/>
                <w:szCs w:val="28"/>
              </w:rPr>
            </w:pPr>
            <w:r w:rsidRPr="00AB27AF">
              <w:rPr>
                <w:b/>
                <w:sz w:val="28"/>
                <w:szCs w:val="28"/>
              </w:rPr>
              <w:t>CONSTATS</w:t>
            </w:r>
          </w:p>
        </w:tc>
        <w:tc>
          <w:tcPr>
            <w:tcW w:w="5031" w:type="dxa"/>
          </w:tcPr>
          <w:p w:rsidR="00A46F27" w:rsidRPr="00AB27AF" w:rsidRDefault="00A46F27" w:rsidP="00230D98">
            <w:pPr>
              <w:jc w:val="center"/>
              <w:rPr>
                <w:b/>
                <w:sz w:val="28"/>
                <w:szCs w:val="28"/>
              </w:rPr>
            </w:pPr>
            <w:r w:rsidRPr="00AB27AF">
              <w:rPr>
                <w:b/>
                <w:sz w:val="28"/>
                <w:szCs w:val="28"/>
              </w:rPr>
              <w:t>PROPOSITIONS</w:t>
            </w:r>
          </w:p>
        </w:tc>
      </w:tr>
      <w:tr w:rsidR="00E551FC" w:rsidRPr="00AB27AF" w:rsidTr="00230D98">
        <w:tc>
          <w:tcPr>
            <w:tcW w:w="5030" w:type="dxa"/>
          </w:tcPr>
          <w:p w:rsidR="00E551FC" w:rsidRPr="00E551FC" w:rsidRDefault="00E551FC" w:rsidP="00E551FC">
            <w:pPr>
              <w:pStyle w:val="Paragraphedeliste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 civisme </w:t>
            </w:r>
          </w:p>
        </w:tc>
        <w:tc>
          <w:tcPr>
            <w:tcW w:w="5031" w:type="dxa"/>
          </w:tcPr>
          <w:p w:rsidR="00E551FC" w:rsidRPr="00AB27AF" w:rsidRDefault="00E551FC" w:rsidP="00230D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6F27" w:rsidRPr="00AB27AF" w:rsidTr="00230D98">
        <w:tc>
          <w:tcPr>
            <w:tcW w:w="5030" w:type="dxa"/>
          </w:tcPr>
          <w:p w:rsidR="00E551FC" w:rsidRDefault="00E551FC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551FC" w:rsidRPr="00E551FC" w:rsidRDefault="00E551FC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51FC">
              <w:rPr>
                <w:rFonts w:ascii="Arial" w:hAnsi="Arial" w:cs="Arial"/>
                <w:i/>
                <w:sz w:val="20"/>
                <w:szCs w:val="20"/>
              </w:rPr>
              <w:t>Intervention 1</w:t>
            </w:r>
          </w:p>
          <w:p w:rsidR="00A46F27" w:rsidRPr="00AB27AF" w:rsidRDefault="00902BD4" w:rsidP="00230D98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51FC">
              <w:rPr>
                <w:rFonts w:ascii="Arial" w:hAnsi="Arial" w:cs="Arial"/>
                <w:sz w:val="20"/>
                <w:szCs w:val="20"/>
              </w:rPr>
              <w:t>C</w:t>
            </w:r>
            <w:r w:rsidRPr="00AB27AF">
              <w:rPr>
                <w:rFonts w:ascii="Arial" w:hAnsi="Arial" w:cs="Arial"/>
                <w:sz w:val="20"/>
                <w:szCs w:val="20"/>
              </w:rPr>
              <w:t xml:space="preserve">omment rester citoyen aimable avec </w:t>
            </w:r>
            <w:r w:rsidR="00E551FC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AB27AF">
              <w:rPr>
                <w:rFonts w:ascii="Arial" w:hAnsi="Arial" w:cs="Arial"/>
                <w:sz w:val="20"/>
                <w:szCs w:val="20"/>
              </w:rPr>
              <w:t xml:space="preserve"> bon sens quand d’autres citoyens ont de</w:t>
            </w:r>
            <w:r w:rsidR="00E551FC">
              <w:rPr>
                <w:rFonts w:ascii="Arial" w:hAnsi="Arial" w:cs="Arial"/>
                <w:sz w:val="20"/>
                <w:szCs w:val="20"/>
              </w:rPr>
              <w:t>s comportements « hors la loi », se comportent mal ?</w:t>
            </w:r>
          </w:p>
          <w:p w:rsidR="00A46F27" w:rsidRPr="00AB27AF" w:rsidRDefault="00A46F27" w:rsidP="00230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A46F27" w:rsidRPr="00AB27AF" w:rsidRDefault="00A46F27" w:rsidP="00230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9B" w:rsidRPr="00AB27AF" w:rsidTr="00230D98">
        <w:tc>
          <w:tcPr>
            <w:tcW w:w="5030" w:type="dxa"/>
          </w:tcPr>
          <w:p w:rsidR="00E551FC" w:rsidRPr="00E551FC" w:rsidRDefault="00E551FC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Intervention 2 </w:t>
            </w:r>
          </w:p>
          <w:p w:rsidR="00FC679B" w:rsidRDefault="00E551FC" w:rsidP="00230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 </w:t>
            </w:r>
            <w:r w:rsidR="00902BD4" w:rsidRPr="00AB27AF">
              <w:rPr>
                <w:rFonts w:ascii="Arial" w:hAnsi="Arial" w:cs="Arial"/>
                <w:sz w:val="20"/>
                <w:szCs w:val="20"/>
              </w:rPr>
              <w:t>J’ai envie d’utiliser une formule : on ne nait pas citoyen on le devient</w:t>
            </w:r>
            <w:r>
              <w:rPr>
                <w:rFonts w:ascii="Arial" w:hAnsi="Arial" w:cs="Arial"/>
                <w:sz w:val="20"/>
                <w:szCs w:val="20"/>
              </w:rPr>
              <w:t> »</w:t>
            </w:r>
            <w:r w:rsidR="00902BD4" w:rsidRPr="00AB27AF">
              <w:rPr>
                <w:rFonts w:ascii="Arial" w:hAnsi="Arial" w:cs="Arial"/>
                <w:sz w:val="20"/>
                <w:szCs w:val="20"/>
              </w:rPr>
              <w:t> : la famille, l’école, les associations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sont des lieux d’apprentissage de la citoyenneté.</w:t>
            </w:r>
          </w:p>
          <w:p w:rsidR="00E551FC" w:rsidRPr="00E551FC" w:rsidRDefault="00E551FC" w:rsidP="00E551FC">
            <w:pPr>
              <w:rPr>
                <w:rFonts w:ascii="Arial" w:hAnsi="Arial" w:cs="Arial"/>
                <w:sz w:val="20"/>
                <w:szCs w:val="20"/>
              </w:rPr>
            </w:pPr>
            <w:r w:rsidRPr="00E551FC">
              <w:rPr>
                <w:rFonts w:ascii="Arial" w:hAnsi="Arial" w:cs="Arial"/>
                <w:sz w:val="20"/>
                <w:szCs w:val="20"/>
              </w:rPr>
              <w:t>On le devient</w:t>
            </w:r>
            <w:r>
              <w:rPr>
                <w:rFonts w:ascii="Arial" w:hAnsi="Arial" w:cs="Arial"/>
                <w:sz w:val="20"/>
                <w:szCs w:val="20"/>
              </w:rPr>
              <w:t xml:space="preserve"> (citoyen) </w:t>
            </w:r>
            <w:r w:rsidRPr="00E551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Pr="00E551FC">
              <w:rPr>
                <w:rFonts w:ascii="Arial" w:hAnsi="Arial" w:cs="Arial"/>
                <w:sz w:val="20"/>
                <w:szCs w:val="20"/>
              </w:rPr>
              <w:t xml:space="preserve">uand on partage un projet collectif, </w:t>
            </w:r>
            <w:r>
              <w:rPr>
                <w:rFonts w:ascii="Arial" w:hAnsi="Arial" w:cs="Arial"/>
                <w:sz w:val="20"/>
                <w:szCs w:val="20"/>
              </w:rPr>
              <w:t xml:space="preserve">que l’on suit </w:t>
            </w:r>
            <w:r w:rsidRPr="00E551FC">
              <w:rPr>
                <w:rFonts w:ascii="Arial" w:hAnsi="Arial" w:cs="Arial"/>
                <w:sz w:val="20"/>
                <w:szCs w:val="20"/>
              </w:rPr>
              <w:t xml:space="preserve"> son déroulement, le modifier avec la volonté de le faire avec les autres et par les autres</w:t>
            </w:r>
          </w:p>
          <w:p w:rsidR="00E551FC" w:rsidRDefault="00E551FC" w:rsidP="00E551FC">
            <w:pPr>
              <w:rPr>
                <w:rFonts w:ascii="Arial" w:hAnsi="Arial" w:cs="Arial"/>
                <w:sz w:val="20"/>
                <w:szCs w:val="20"/>
              </w:rPr>
            </w:pPr>
            <w:r w:rsidRPr="00E551FC">
              <w:rPr>
                <w:rFonts w:ascii="Arial" w:hAnsi="Arial" w:cs="Arial"/>
                <w:sz w:val="20"/>
                <w:szCs w:val="20"/>
              </w:rPr>
              <w:t>Etre citoyen ça n’est pas seulement attendre</w:t>
            </w:r>
            <w:r>
              <w:rPr>
                <w:rFonts w:ascii="Arial" w:hAnsi="Arial" w:cs="Arial"/>
                <w:sz w:val="20"/>
                <w:szCs w:val="20"/>
              </w:rPr>
              <w:t xml:space="preserve"> tout de la collectivité.</w:t>
            </w:r>
          </w:p>
          <w:p w:rsidR="00E551FC" w:rsidRDefault="00E551FC" w:rsidP="00E55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 citoyens peuvent être très exigeants sans pour autant être prêts eux-mêmes à donner.</w:t>
            </w:r>
          </w:p>
          <w:p w:rsidR="00902BD4" w:rsidRPr="00AB27AF" w:rsidRDefault="00902BD4" w:rsidP="00E551FC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 xml:space="preserve">La citoyenneté pourquoi ne </w:t>
            </w:r>
            <w:r w:rsidR="00E551FC" w:rsidRPr="00AB27AF">
              <w:rPr>
                <w:rFonts w:ascii="Arial" w:hAnsi="Arial" w:cs="Arial"/>
                <w:sz w:val="20"/>
                <w:szCs w:val="20"/>
              </w:rPr>
              <w:t>concerne</w:t>
            </w:r>
            <w:r w:rsidR="00E551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B27AF">
              <w:rPr>
                <w:rFonts w:ascii="Arial" w:hAnsi="Arial" w:cs="Arial"/>
                <w:sz w:val="20"/>
                <w:szCs w:val="20"/>
              </w:rPr>
              <w:t xml:space="preserve">t-elle pas tout le monde ? </w:t>
            </w:r>
          </w:p>
        </w:tc>
        <w:tc>
          <w:tcPr>
            <w:tcW w:w="5031" w:type="dxa"/>
          </w:tcPr>
          <w:p w:rsidR="00902BD4" w:rsidRPr="00AB27AF" w:rsidRDefault="00902BD4" w:rsidP="00902B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9B" w:rsidRPr="00AB27AF" w:rsidTr="00230D98">
        <w:tc>
          <w:tcPr>
            <w:tcW w:w="5030" w:type="dxa"/>
          </w:tcPr>
          <w:p w:rsidR="00E551FC" w:rsidRPr="00E551FC" w:rsidRDefault="00E551FC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51FC">
              <w:rPr>
                <w:rFonts w:ascii="Arial" w:hAnsi="Arial" w:cs="Arial"/>
                <w:i/>
                <w:sz w:val="20"/>
                <w:szCs w:val="20"/>
              </w:rPr>
              <w:t>Intervention 3</w:t>
            </w:r>
          </w:p>
          <w:p w:rsidR="00E551FC" w:rsidRDefault="00E551FC" w:rsidP="00230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Dans la loi NOTRE</w:t>
            </w:r>
            <w:r w:rsidR="00A24DFA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FC679B" w:rsidRDefault="00A24DFA" w:rsidP="00E55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 niveau local, l</w:t>
            </w:r>
            <w:r w:rsidR="00902BD4" w:rsidRPr="00AB27AF">
              <w:rPr>
                <w:rFonts w:ascii="Arial" w:hAnsi="Arial" w:cs="Arial"/>
                <w:sz w:val="20"/>
                <w:szCs w:val="20"/>
              </w:rPr>
              <w:t>es citoyens n’ont pas tous été informés de la mise en place d</w:t>
            </w:r>
            <w:r w:rsidR="00E551FC">
              <w:rPr>
                <w:rFonts w:ascii="Arial" w:hAnsi="Arial" w:cs="Arial"/>
                <w:sz w:val="20"/>
                <w:szCs w:val="20"/>
              </w:rPr>
              <w:t>e</w:t>
            </w:r>
            <w:r w:rsidR="00902BD4" w:rsidRPr="00AB27AF">
              <w:rPr>
                <w:rFonts w:ascii="Arial" w:hAnsi="Arial" w:cs="Arial"/>
                <w:sz w:val="20"/>
                <w:szCs w:val="20"/>
              </w:rPr>
              <w:t xml:space="preserve"> conseil</w:t>
            </w:r>
            <w:r w:rsidR="00E551FC">
              <w:rPr>
                <w:rFonts w:ascii="Arial" w:hAnsi="Arial" w:cs="Arial"/>
                <w:sz w:val="20"/>
                <w:szCs w:val="20"/>
              </w:rPr>
              <w:t>s</w:t>
            </w:r>
            <w:r w:rsidR="00902BD4" w:rsidRPr="00AB2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51FC">
              <w:rPr>
                <w:rFonts w:ascii="Arial" w:hAnsi="Arial" w:cs="Arial"/>
                <w:sz w:val="20"/>
                <w:szCs w:val="20"/>
              </w:rPr>
              <w:t>de développement locaux.</w:t>
            </w:r>
            <w:r w:rsidR="00902BD4" w:rsidRPr="00AB27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51FC" w:rsidRDefault="00E551FC" w:rsidP="00A24DFA">
            <w:pPr>
              <w:rPr>
                <w:rFonts w:ascii="Arial" w:hAnsi="Arial" w:cs="Arial"/>
                <w:sz w:val="20"/>
                <w:szCs w:val="20"/>
              </w:rPr>
            </w:pPr>
            <w:r w:rsidRPr="00E551FC">
              <w:rPr>
                <w:rFonts w:ascii="Arial" w:hAnsi="Arial" w:cs="Arial"/>
                <w:sz w:val="20"/>
                <w:szCs w:val="20"/>
              </w:rPr>
              <w:t>Des associations ne s’y sont pas portées candidates. c’est un pouvoir supplémentaire</w:t>
            </w:r>
            <w:r w:rsidR="00A24DFA">
              <w:rPr>
                <w:rFonts w:ascii="Arial" w:hAnsi="Arial" w:cs="Arial"/>
                <w:sz w:val="20"/>
                <w:szCs w:val="20"/>
              </w:rPr>
              <w:t xml:space="preserve"> pour les citoyens</w:t>
            </w:r>
          </w:p>
          <w:p w:rsidR="00A24DFA" w:rsidRPr="00AB27AF" w:rsidRDefault="00A24DFA" w:rsidP="00A24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FC679B" w:rsidRPr="00AB27AF" w:rsidRDefault="00FC679B" w:rsidP="00902B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9B" w:rsidRPr="00AB27AF" w:rsidTr="00230D98">
        <w:tc>
          <w:tcPr>
            <w:tcW w:w="5030" w:type="dxa"/>
          </w:tcPr>
          <w:p w:rsidR="00A24DFA" w:rsidRPr="00A24DFA" w:rsidRDefault="00A24DFA" w:rsidP="00A24DF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24DFA">
              <w:rPr>
                <w:rFonts w:ascii="Arial" w:hAnsi="Arial" w:cs="Arial"/>
                <w:i/>
                <w:sz w:val="20"/>
                <w:szCs w:val="20"/>
              </w:rPr>
              <w:t>Intervention 4 :</w:t>
            </w:r>
          </w:p>
          <w:p w:rsidR="00A24DFA" w:rsidRPr="00A24DFA" w:rsidRDefault="00A24DFA" w:rsidP="00A24DFA">
            <w:pPr>
              <w:rPr>
                <w:rFonts w:ascii="Arial" w:hAnsi="Arial" w:cs="Arial"/>
                <w:sz w:val="20"/>
                <w:szCs w:val="20"/>
              </w:rPr>
            </w:pPr>
            <w:r w:rsidRPr="00A24DFA">
              <w:rPr>
                <w:rFonts w:ascii="Arial" w:hAnsi="Arial" w:cs="Arial"/>
                <w:sz w:val="20"/>
                <w:szCs w:val="20"/>
              </w:rPr>
              <w:t>Comment on dit aux gens « vous avez des droits mais aussi des devoirs 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24DFA" w:rsidRDefault="00A24DFA" w:rsidP="00A24DFA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DFA" w:rsidRDefault="00902BD4" w:rsidP="00A24DFA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L’expression du devoir doit être assortie d’une facilité d’accès à l’information</w:t>
            </w:r>
            <w:r w:rsidR="00A24DF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6A63" w:rsidRPr="00AB27AF" w:rsidRDefault="00A24DFA" w:rsidP="00A2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02BD4" w:rsidRPr="00AB27AF">
              <w:rPr>
                <w:rFonts w:ascii="Arial" w:hAnsi="Arial" w:cs="Arial"/>
                <w:sz w:val="20"/>
                <w:szCs w:val="20"/>
              </w:rPr>
              <w:t>omment demain on arrive à reprendre pied sur des fondamentaux qu</w:t>
            </w:r>
            <w:r>
              <w:rPr>
                <w:rFonts w:ascii="Arial" w:hAnsi="Arial" w:cs="Arial"/>
                <w:sz w:val="20"/>
                <w:szCs w:val="20"/>
              </w:rPr>
              <w:t>i nous amènent à faire société. ?</w:t>
            </w:r>
          </w:p>
        </w:tc>
        <w:tc>
          <w:tcPr>
            <w:tcW w:w="5031" w:type="dxa"/>
          </w:tcPr>
          <w:p w:rsidR="00FC679B" w:rsidRDefault="00FC679B" w:rsidP="00A24DFA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DFA" w:rsidRPr="00A24DFA" w:rsidRDefault="00A24DFA" w:rsidP="00A24DFA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pourrait-on pas associer  l’octroi de droits sociaux ou des réductions d’impôts à l’obligation de participer à des actions ou à des réunions citoyennes ?</w:t>
            </w:r>
          </w:p>
        </w:tc>
      </w:tr>
      <w:tr w:rsidR="00FC679B" w:rsidRPr="00AB27AF" w:rsidTr="00230D98">
        <w:tc>
          <w:tcPr>
            <w:tcW w:w="5030" w:type="dxa"/>
          </w:tcPr>
          <w:p w:rsidR="00584DD9" w:rsidRPr="00584DD9" w:rsidRDefault="00584DD9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84DD9">
              <w:rPr>
                <w:rFonts w:ascii="Arial" w:hAnsi="Arial" w:cs="Arial"/>
                <w:i/>
                <w:sz w:val="20"/>
                <w:szCs w:val="20"/>
              </w:rPr>
              <w:t>Intervention 5 :</w:t>
            </w:r>
          </w:p>
          <w:p w:rsidR="00584DD9" w:rsidRDefault="003B6A63" w:rsidP="00230D98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L’</w:t>
            </w:r>
            <w:r w:rsidR="00A24DFA" w:rsidRPr="00AB27AF">
              <w:rPr>
                <w:rFonts w:ascii="Arial" w:hAnsi="Arial" w:cs="Arial"/>
                <w:sz w:val="20"/>
                <w:szCs w:val="20"/>
              </w:rPr>
              <w:t>école</w:t>
            </w:r>
            <w:r w:rsidR="00584DD9">
              <w:rPr>
                <w:rFonts w:ascii="Arial" w:hAnsi="Arial" w:cs="Arial"/>
                <w:sz w:val="20"/>
                <w:szCs w:val="20"/>
              </w:rPr>
              <w:t xml:space="preserve"> ne peut pas tout</w:t>
            </w:r>
          </w:p>
          <w:p w:rsidR="00FC679B" w:rsidRPr="00AB27AF" w:rsidRDefault="00584DD9" w:rsidP="00584D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 </w:t>
            </w:r>
            <w:r w:rsidR="003B6A63" w:rsidRPr="00AB27AF">
              <w:rPr>
                <w:rFonts w:ascii="Arial" w:hAnsi="Arial" w:cs="Arial"/>
                <w:sz w:val="20"/>
                <w:szCs w:val="20"/>
              </w:rPr>
              <w:t xml:space="preserve">je crois qu’on ne fait </w:t>
            </w:r>
            <w:r w:rsidR="00FB2B88">
              <w:rPr>
                <w:rFonts w:ascii="Arial" w:hAnsi="Arial" w:cs="Arial"/>
                <w:sz w:val="20"/>
                <w:szCs w:val="20"/>
              </w:rPr>
              <w:t xml:space="preserve">° </w:t>
            </w:r>
            <w:r w:rsidR="003B6A63" w:rsidRPr="00AB27AF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s boire un âne qui n’a pas soif! »</w:t>
            </w:r>
          </w:p>
        </w:tc>
        <w:tc>
          <w:tcPr>
            <w:tcW w:w="5031" w:type="dxa"/>
          </w:tcPr>
          <w:p w:rsidR="00FC679B" w:rsidRPr="00AB27AF" w:rsidRDefault="00FC679B" w:rsidP="00230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9B" w:rsidRPr="00AB27AF" w:rsidTr="00230D98">
        <w:tc>
          <w:tcPr>
            <w:tcW w:w="5030" w:type="dxa"/>
          </w:tcPr>
          <w:p w:rsidR="00FC679B" w:rsidRDefault="00584DD9" w:rsidP="003B6A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84DD9">
              <w:rPr>
                <w:rFonts w:ascii="Arial" w:hAnsi="Arial" w:cs="Arial"/>
                <w:i/>
                <w:sz w:val="20"/>
                <w:szCs w:val="20"/>
              </w:rPr>
              <w:t>Intervention 6 :</w:t>
            </w:r>
            <w:r w:rsidR="003B6A63" w:rsidRPr="00584DD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84DD9" w:rsidRPr="00584DD9" w:rsidRDefault="00584DD9" w:rsidP="003B6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« gilets jaunes » s’efforcent de s’informer grâce à Internet</w:t>
            </w:r>
          </w:p>
          <w:p w:rsidR="00584DD9" w:rsidRPr="00584DD9" w:rsidRDefault="00584DD9" w:rsidP="003B6A6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31" w:type="dxa"/>
          </w:tcPr>
          <w:p w:rsidR="00FC679B" w:rsidRPr="00AB27AF" w:rsidRDefault="00FC679B" w:rsidP="00230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9B" w:rsidRPr="00AB27AF" w:rsidTr="00230D98">
        <w:tc>
          <w:tcPr>
            <w:tcW w:w="5030" w:type="dxa"/>
          </w:tcPr>
          <w:p w:rsidR="00584DD9" w:rsidRDefault="00584DD9" w:rsidP="00230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Intervention 7 :</w:t>
            </w:r>
          </w:p>
          <w:p w:rsidR="00584DD9" w:rsidRDefault="00584DD9" w:rsidP="00230D98">
            <w:pPr>
              <w:rPr>
                <w:rFonts w:ascii="Arial" w:hAnsi="Arial" w:cs="Arial"/>
                <w:sz w:val="20"/>
                <w:szCs w:val="20"/>
              </w:rPr>
            </w:pPr>
          </w:p>
          <w:p w:rsidR="00FC679B" w:rsidRDefault="00584DD9" w:rsidP="00230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citoyenneté, ça commence par la politesse, </w:t>
            </w:r>
            <w:r w:rsidR="003B6A63" w:rsidRPr="00AB27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le respect d’autrui y compris à l’école.</w:t>
            </w:r>
          </w:p>
          <w:p w:rsidR="00584DD9" w:rsidRPr="00584DD9" w:rsidRDefault="00584DD9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84DD9">
              <w:rPr>
                <w:rFonts w:ascii="Arial" w:hAnsi="Arial" w:cs="Arial"/>
                <w:i/>
                <w:sz w:val="20"/>
                <w:szCs w:val="20"/>
              </w:rPr>
              <w:t>Réponse :</w:t>
            </w:r>
          </w:p>
          <w:p w:rsidR="003B6A63" w:rsidRPr="00AB27AF" w:rsidRDefault="00584DD9" w:rsidP="00584D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 l’école, </w:t>
            </w:r>
            <w:r w:rsidR="003B6A63" w:rsidRPr="00AB27AF">
              <w:rPr>
                <w:rFonts w:ascii="Arial" w:hAnsi="Arial" w:cs="Arial"/>
                <w:sz w:val="20"/>
                <w:szCs w:val="20"/>
              </w:rPr>
              <w:t>on apprend le vivre ensemble, à respecter le travail des autres.  L’école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B6A63" w:rsidRPr="00AB27AF">
              <w:rPr>
                <w:rFonts w:ascii="Arial" w:hAnsi="Arial" w:cs="Arial"/>
                <w:sz w:val="20"/>
                <w:szCs w:val="20"/>
              </w:rPr>
              <w:t xml:space="preserve"> c’est l’apprentissage de </w:t>
            </w:r>
            <w:r w:rsidR="003B6A63" w:rsidRPr="00AB27AF">
              <w:rPr>
                <w:rFonts w:ascii="Arial" w:hAnsi="Arial" w:cs="Arial"/>
                <w:sz w:val="20"/>
                <w:szCs w:val="20"/>
              </w:rPr>
              <w:lastRenderedPageBreak/>
              <w:t>la citoyenneté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031" w:type="dxa"/>
          </w:tcPr>
          <w:p w:rsidR="00FC679B" w:rsidRPr="00BA2275" w:rsidRDefault="00BA2275" w:rsidP="00BA2275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A2275">
              <w:rPr>
                <w:rFonts w:ascii="Arial" w:hAnsi="Arial" w:cs="Arial"/>
                <w:sz w:val="20"/>
                <w:szCs w:val="20"/>
              </w:rPr>
              <w:lastRenderedPageBreak/>
              <w:t xml:space="preserve">Encourager les </w:t>
            </w:r>
            <w:r w:rsidR="003B6A63" w:rsidRPr="00BA2275">
              <w:rPr>
                <w:rFonts w:ascii="Arial" w:hAnsi="Arial" w:cs="Arial"/>
                <w:sz w:val="20"/>
                <w:szCs w:val="20"/>
              </w:rPr>
              <w:t xml:space="preserve"> associations de quartier pour </w:t>
            </w:r>
            <w:r>
              <w:rPr>
                <w:rFonts w:ascii="Arial" w:hAnsi="Arial" w:cs="Arial"/>
                <w:sz w:val="20"/>
                <w:szCs w:val="20"/>
              </w:rPr>
              <w:t xml:space="preserve">l’ </w:t>
            </w:r>
            <w:r w:rsidR="003B6A63" w:rsidRPr="00BA2275">
              <w:rPr>
                <w:rFonts w:ascii="Arial" w:hAnsi="Arial" w:cs="Arial"/>
                <w:sz w:val="20"/>
                <w:szCs w:val="20"/>
              </w:rPr>
              <w:t>entr’aide : c’est le début de la citoyenneté pour ne pas que les gens se sentent oubliés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6A63" w:rsidRPr="00AB27AF" w:rsidRDefault="003B6A63" w:rsidP="00230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A63" w:rsidRPr="00AB27AF" w:rsidTr="00230D98">
        <w:tc>
          <w:tcPr>
            <w:tcW w:w="5030" w:type="dxa"/>
          </w:tcPr>
          <w:p w:rsidR="00584DD9" w:rsidRPr="00584DD9" w:rsidRDefault="00584DD9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84DD9">
              <w:rPr>
                <w:rFonts w:ascii="Arial" w:hAnsi="Arial" w:cs="Arial"/>
                <w:i/>
                <w:sz w:val="20"/>
                <w:szCs w:val="20"/>
              </w:rPr>
              <w:lastRenderedPageBreak/>
              <w:t>Intervention 8</w:t>
            </w:r>
          </w:p>
          <w:p w:rsidR="00584DD9" w:rsidRPr="00584DD9" w:rsidRDefault="00584DD9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84DD9" w:rsidRDefault="00584DD9" w:rsidP="00230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584DD9">
              <w:rPr>
                <w:rFonts w:ascii="Arial" w:hAnsi="Arial" w:cs="Arial"/>
                <w:sz w:val="20"/>
                <w:szCs w:val="20"/>
              </w:rPr>
              <w:t xml:space="preserve"> n’est pas à l’école de tout faire- </w:t>
            </w:r>
            <w:r>
              <w:rPr>
                <w:rFonts w:ascii="Arial" w:hAnsi="Arial" w:cs="Arial"/>
                <w:sz w:val="20"/>
                <w:szCs w:val="20"/>
              </w:rPr>
              <w:t xml:space="preserve"> Il faudrait responsabiliser chacun et aussi  </w:t>
            </w:r>
            <w:r w:rsidRPr="00584DD9">
              <w:rPr>
                <w:rFonts w:ascii="Arial" w:hAnsi="Arial" w:cs="Arial"/>
                <w:sz w:val="20"/>
                <w:szCs w:val="20"/>
              </w:rPr>
              <w:t>éduquer les jeunes parents à leur rôle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584DD9" w:rsidRDefault="00584DD9" w:rsidP="00230D98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DD9" w:rsidRDefault="003B6A63" w:rsidP="00584DD9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En 25 ans on n’a pas toujours anticip</w:t>
            </w:r>
            <w:r w:rsidR="00584DD9">
              <w:rPr>
                <w:rFonts w:ascii="Arial" w:hAnsi="Arial" w:cs="Arial"/>
                <w:sz w:val="20"/>
                <w:szCs w:val="20"/>
              </w:rPr>
              <w:t>é</w:t>
            </w:r>
            <w:r w:rsidRPr="00AB27AF">
              <w:rPr>
                <w:rFonts w:ascii="Arial" w:hAnsi="Arial" w:cs="Arial"/>
                <w:sz w:val="20"/>
                <w:szCs w:val="20"/>
              </w:rPr>
              <w:t xml:space="preserve"> l’é</w:t>
            </w:r>
            <w:r w:rsidR="00584DD9">
              <w:rPr>
                <w:rFonts w:ascii="Arial" w:hAnsi="Arial" w:cs="Arial"/>
                <w:sz w:val="20"/>
                <w:szCs w:val="20"/>
              </w:rPr>
              <w:t>volution de la cellule familial</w:t>
            </w:r>
            <w:r w:rsidR="00BA2275">
              <w:rPr>
                <w:rFonts w:ascii="Arial" w:hAnsi="Arial" w:cs="Arial"/>
                <w:sz w:val="20"/>
                <w:szCs w:val="20"/>
              </w:rPr>
              <w:t>e</w:t>
            </w:r>
            <w:r w:rsidR="00584DD9">
              <w:rPr>
                <w:rFonts w:ascii="Arial" w:hAnsi="Arial" w:cs="Arial"/>
                <w:sz w:val="20"/>
                <w:szCs w:val="20"/>
              </w:rPr>
              <w:t>.</w:t>
            </w:r>
            <w:r w:rsidR="00BA2275">
              <w:rPr>
                <w:rFonts w:ascii="Arial" w:hAnsi="Arial" w:cs="Arial"/>
                <w:sz w:val="20"/>
                <w:szCs w:val="20"/>
              </w:rPr>
              <w:t xml:space="preserve"> Des familles « monoparentales » connaissent des difficultés multiples que rejaillissent sur l’éducation des enfants.</w:t>
            </w:r>
          </w:p>
          <w:p w:rsidR="003B6A63" w:rsidRDefault="00BB637B" w:rsidP="00584DD9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DD9">
              <w:rPr>
                <w:rFonts w:ascii="Arial" w:hAnsi="Arial" w:cs="Arial"/>
                <w:sz w:val="20"/>
                <w:szCs w:val="20"/>
              </w:rPr>
              <w:t xml:space="preserve"> Il existe une certaine disparition de la « culture de l’effort ».</w:t>
            </w:r>
          </w:p>
          <w:p w:rsidR="00584DD9" w:rsidRPr="00AB27AF" w:rsidRDefault="00584DD9" w:rsidP="00584D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3B6A63" w:rsidRPr="00AB27AF" w:rsidRDefault="003B6A63" w:rsidP="00230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A63" w:rsidRPr="00AB27AF" w:rsidTr="00230D98">
        <w:tc>
          <w:tcPr>
            <w:tcW w:w="5030" w:type="dxa"/>
          </w:tcPr>
          <w:p w:rsidR="00BA2275" w:rsidRDefault="00BA2275" w:rsidP="00230D98">
            <w:pPr>
              <w:rPr>
                <w:rFonts w:ascii="Arial" w:hAnsi="Arial" w:cs="Arial"/>
                <w:sz w:val="20"/>
                <w:szCs w:val="20"/>
              </w:rPr>
            </w:pPr>
          </w:p>
          <w:p w:rsidR="00BA2275" w:rsidRPr="00BA2275" w:rsidRDefault="00BA2275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2275">
              <w:rPr>
                <w:rFonts w:ascii="Arial" w:hAnsi="Arial" w:cs="Arial"/>
                <w:i/>
                <w:sz w:val="20"/>
                <w:szCs w:val="20"/>
              </w:rPr>
              <w:t>Intervention 9</w:t>
            </w:r>
          </w:p>
          <w:p w:rsidR="00BA2275" w:rsidRDefault="00BA2275" w:rsidP="00230D98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A63" w:rsidRDefault="00BA2275" w:rsidP="00A86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existe des inégalités d’</w:t>
            </w:r>
            <w:r w:rsidR="00BB637B" w:rsidRPr="00AB27AF">
              <w:rPr>
                <w:rFonts w:ascii="Arial" w:hAnsi="Arial" w:cs="Arial"/>
                <w:sz w:val="20"/>
                <w:szCs w:val="20"/>
              </w:rPr>
              <w:t xml:space="preserve">accès à l’information : fracture géographique et numérique </w:t>
            </w:r>
          </w:p>
          <w:p w:rsidR="00B41C7C" w:rsidRPr="00AB27AF" w:rsidRDefault="00B41C7C" w:rsidP="00A862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3B6A63" w:rsidRPr="00AB27AF" w:rsidRDefault="003B6A63" w:rsidP="00230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A63" w:rsidRPr="00AB27AF" w:rsidTr="00230D98">
        <w:tc>
          <w:tcPr>
            <w:tcW w:w="5030" w:type="dxa"/>
          </w:tcPr>
          <w:p w:rsidR="00A8623D" w:rsidRDefault="00A8623D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B6A63" w:rsidRDefault="00BA2275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2275">
              <w:rPr>
                <w:rFonts w:ascii="Arial" w:hAnsi="Arial" w:cs="Arial"/>
                <w:i/>
                <w:sz w:val="20"/>
                <w:szCs w:val="20"/>
              </w:rPr>
              <w:t>Intervention 10</w:t>
            </w:r>
          </w:p>
          <w:p w:rsidR="00A8623D" w:rsidRDefault="00A8623D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A2275" w:rsidRDefault="00BA2275" w:rsidP="00BA2275">
            <w:pPr>
              <w:rPr>
                <w:rFonts w:ascii="Arial" w:hAnsi="Arial" w:cs="Arial"/>
                <w:sz w:val="20"/>
                <w:szCs w:val="20"/>
              </w:rPr>
            </w:pPr>
            <w:r w:rsidRPr="00BA2275">
              <w:rPr>
                <w:rFonts w:ascii="Arial" w:hAnsi="Arial" w:cs="Arial"/>
                <w:sz w:val="20"/>
                <w:szCs w:val="20"/>
              </w:rPr>
              <w:t xml:space="preserve">Nous sommes </w:t>
            </w:r>
            <w:r>
              <w:rPr>
                <w:rFonts w:ascii="Arial" w:hAnsi="Arial" w:cs="Arial"/>
                <w:sz w:val="20"/>
                <w:szCs w:val="20"/>
              </w:rPr>
              <w:t xml:space="preserve"> tous </w:t>
            </w:r>
            <w:r w:rsidRPr="00BA2275">
              <w:rPr>
                <w:rFonts w:ascii="Arial" w:hAnsi="Arial" w:cs="Arial"/>
                <w:sz w:val="20"/>
                <w:szCs w:val="20"/>
              </w:rPr>
              <w:t xml:space="preserve">responsables </w:t>
            </w:r>
            <w:r>
              <w:rPr>
                <w:rFonts w:ascii="Arial" w:hAnsi="Arial" w:cs="Arial"/>
                <w:sz w:val="20"/>
                <w:szCs w:val="20"/>
              </w:rPr>
              <w:t>de notre espace public, nous devons en prendre soin.</w:t>
            </w:r>
          </w:p>
          <w:p w:rsidR="00B41C7C" w:rsidRPr="00BA2275" w:rsidRDefault="00B41C7C" w:rsidP="00BA2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3B6A63" w:rsidRPr="00BA2275" w:rsidRDefault="00BA2275" w:rsidP="00BA2275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Nécessité d’une éducation à la citoyenneté </w:t>
            </w:r>
            <w:r w:rsidR="00BB637B" w:rsidRPr="00BA2275">
              <w:rPr>
                <w:rFonts w:ascii="Arial" w:hAnsi="Arial" w:cs="Arial"/>
                <w:sz w:val="20"/>
                <w:szCs w:val="20"/>
              </w:rPr>
              <w:t>environnemental</w:t>
            </w:r>
            <w:r w:rsidRPr="00BA2275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3B6A63" w:rsidRPr="00AB27AF" w:rsidTr="00230D98">
        <w:tc>
          <w:tcPr>
            <w:tcW w:w="5030" w:type="dxa"/>
          </w:tcPr>
          <w:p w:rsidR="00A8623D" w:rsidRDefault="00A8623D" w:rsidP="00230D98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23D" w:rsidRDefault="00A8623D" w:rsidP="00230D98">
            <w:pPr>
              <w:rPr>
                <w:rFonts w:ascii="Arial" w:hAnsi="Arial" w:cs="Arial"/>
                <w:sz w:val="20"/>
                <w:szCs w:val="20"/>
              </w:rPr>
            </w:pPr>
            <w:r w:rsidRPr="00A8623D">
              <w:rPr>
                <w:rFonts w:ascii="Arial" w:hAnsi="Arial" w:cs="Arial"/>
                <w:i/>
                <w:sz w:val="20"/>
                <w:szCs w:val="20"/>
              </w:rPr>
              <w:t>Intervention 11</w:t>
            </w:r>
            <w:r w:rsidRPr="00A862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8623D" w:rsidRDefault="00A8623D" w:rsidP="00230D98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23D" w:rsidRPr="00A8623D" w:rsidRDefault="00A8623D" w:rsidP="00230D98">
            <w:pPr>
              <w:rPr>
                <w:rFonts w:ascii="Arial" w:hAnsi="Arial" w:cs="Arial"/>
                <w:sz w:val="20"/>
                <w:szCs w:val="20"/>
              </w:rPr>
            </w:pPr>
            <w:r w:rsidRPr="00A8623D">
              <w:rPr>
                <w:rFonts w:ascii="Arial" w:hAnsi="Arial" w:cs="Arial"/>
                <w:sz w:val="20"/>
                <w:szCs w:val="20"/>
              </w:rPr>
              <w:t xml:space="preserve">Si les parents sont incapables d’apporter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8623D">
              <w:rPr>
                <w:rFonts w:ascii="Arial" w:hAnsi="Arial" w:cs="Arial"/>
                <w:sz w:val="20"/>
                <w:szCs w:val="20"/>
              </w:rPr>
              <w:t>es bases éducatives il faut trouver une autre instance pour compenser et éduquer</w:t>
            </w:r>
          </w:p>
          <w:p w:rsidR="00A8623D" w:rsidRPr="00A8623D" w:rsidRDefault="00A8623D" w:rsidP="00230D98">
            <w:pPr>
              <w:rPr>
                <w:rFonts w:ascii="Arial" w:hAnsi="Arial" w:cs="Arial"/>
                <w:sz w:val="20"/>
                <w:szCs w:val="20"/>
              </w:rPr>
            </w:pPr>
            <w:r w:rsidRPr="00A8623D">
              <w:rPr>
                <w:rFonts w:ascii="Arial" w:hAnsi="Arial" w:cs="Arial"/>
                <w:sz w:val="20"/>
                <w:szCs w:val="20"/>
              </w:rPr>
              <w:t>Le service militaire n’a été remplacé par rien donc ce correctif n’existe plus</w:t>
            </w:r>
          </w:p>
          <w:p w:rsidR="003B6A63" w:rsidRDefault="003B6A63" w:rsidP="00A8623D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23D" w:rsidRDefault="00FC018C" w:rsidP="00FC0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anciens apprenaient des</w:t>
            </w:r>
            <w:r w:rsidRPr="00FC018C">
              <w:rPr>
                <w:rFonts w:ascii="Arial" w:hAnsi="Arial" w:cs="Arial"/>
                <w:sz w:val="20"/>
                <w:szCs w:val="20"/>
              </w:rPr>
              <w:t xml:space="preserve"> notions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de civisme </w:t>
            </w:r>
            <w:r w:rsidRPr="00FC018C">
              <w:rPr>
                <w:rFonts w:ascii="Arial" w:hAnsi="Arial" w:cs="Arial"/>
                <w:sz w:val="20"/>
                <w:szCs w:val="20"/>
              </w:rPr>
              <w:t xml:space="preserve"> en classe : morale, instruction civique.   il faudrait imposer cet enseignement</w:t>
            </w:r>
            <w:r w:rsidR="00B41C7C">
              <w:rPr>
                <w:rFonts w:ascii="Arial" w:hAnsi="Arial" w:cs="Arial"/>
                <w:sz w:val="20"/>
                <w:szCs w:val="20"/>
              </w:rPr>
              <w:t> ;</w:t>
            </w:r>
          </w:p>
          <w:p w:rsidR="00B41C7C" w:rsidRPr="00AB27AF" w:rsidRDefault="00B41C7C" w:rsidP="00FC0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BB637B" w:rsidRDefault="00A8623D" w:rsidP="00A8623D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Soutien à la mise en place du service </w:t>
            </w:r>
            <w:r w:rsidR="0019119D">
              <w:rPr>
                <w:rFonts w:ascii="Arial" w:hAnsi="Arial" w:cs="Arial"/>
                <w:sz w:val="20"/>
                <w:szCs w:val="20"/>
              </w:rPr>
              <w:t xml:space="preserve">national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universel.</w:t>
            </w:r>
          </w:p>
          <w:p w:rsidR="00FC018C" w:rsidRDefault="00FC018C" w:rsidP="00FC018C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:rsidR="00FC018C" w:rsidRPr="00FC018C" w:rsidRDefault="00FC018C" w:rsidP="00FC018C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Redynamiser l’enseignement du civisme à l’école.</w:t>
            </w:r>
          </w:p>
        </w:tc>
      </w:tr>
      <w:tr w:rsidR="003B6A63" w:rsidRPr="00AB27AF" w:rsidTr="00230D98">
        <w:tc>
          <w:tcPr>
            <w:tcW w:w="5030" w:type="dxa"/>
          </w:tcPr>
          <w:p w:rsidR="00FC018C" w:rsidRDefault="00FC018C" w:rsidP="00FC018C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Civisme et mixité sociale</w:t>
            </w:r>
          </w:p>
          <w:p w:rsidR="00FC018C" w:rsidRPr="00FC018C" w:rsidRDefault="00FC018C" w:rsidP="00FC018C">
            <w:pPr>
              <w:pStyle w:val="Paragraphedeliste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018C" w:rsidRPr="00FC018C" w:rsidRDefault="00FC018C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018C">
              <w:rPr>
                <w:rFonts w:ascii="Arial" w:hAnsi="Arial" w:cs="Arial"/>
                <w:i/>
                <w:sz w:val="20"/>
                <w:szCs w:val="20"/>
              </w:rPr>
              <w:t>Intervention 12</w:t>
            </w:r>
          </w:p>
          <w:p w:rsidR="00FC018C" w:rsidRDefault="00FC018C" w:rsidP="00230D98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A63" w:rsidRDefault="00BB637B" w:rsidP="00230D98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Aujourd’hui on ne vit pas ensemble mais à côté des autres. Mixité sociale n’existe pas donc méconnaissance des gens qui vivent différemment</w:t>
            </w:r>
            <w:r w:rsidR="00FC01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C018C" w:rsidRDefault="00FC018C" w:rsidP="00230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différente selon les milieux sociaux</w:t>
            </w:r>
          </w:p>
          <w:p w:rsidR="00B41C7C" w:rsidRPr="00AB27AF" w:rsidRDefault="00B41C7C" w:rsidP="00230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3B6A63" w:rsidRPr="00AB27AF" w:rsidRDefault="003B6A63" w:rsidP="00230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7B" w:rsidRPr="00AB27AF" w:rsidTr="00230D98">
        <w:tc>
          <w:tcPr>
            <w:tcW w:w="5030" w:type="dxa"/>
          </w:tcPr>
          <w:p w:rsidR="00FC018C" w:rsidRDefault="00FC018C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C018C" w:rsidRPr="00FC018C" w:rsidRDefault="00FC018C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018C">
              <w:rPr>
                <w:rFonts w:ascii="Arial" w:hAnsi="Arial" w:cs="Arial"/>
                <w:i/>
                <w:sz w:val="20"/>
                <w:szCs w:val="20"/>
              </w:rPr>
              <w:t>Intervention 13</w:t>
            </w:r>
          </w:p>
          <w:p w:rsidR="00BB637B" w:rsidRPr="00AB27AF" w:rsidRDefault="001F16AC" w:rsidP="00230D98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Les classes sociales et popula</w:t>
            </w:r>
            <w:r w:rsidR="00FC018C">
              <w:rPr>
                <w:rFonts w:ascii="Arial" w:hAnsi="Arial" w:cs="Arial"/>
                <w:sz w:val="20"/>
                <w:szCs w:val="20"/>
              </w:rPr>
              <w:t>ires ne sont pas moins éduquées (a priori de classe)</w:t>
            </w:r>
          </w:p>
          <w:p w:rsidR="001F16AC" w:rsidRPr="00AB27AF" w:rsidRDefault="001F16AC" w:rsidP="00230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BB637B" w:rsidRPr="00FC018C" w:rsidRDefault="00FC018C" w:rsidP="00780D5E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Favoriser la m</w:t>
            </w:r>
            <w:r w:rsidRPr="00FC018C">
              <w:rPr>
                <w:rFonts w:ascii="Arial" w:hAnsi="Arial" w:cs="Arial"/>
                <w:sz w:val="20"/>
                <w:szCs w:val="20"/>
              </w:rPr>
              <w:t xml:space="preserve">ise </w:t>
            </w: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FC018C">
              <w:rPr>
                <w:rFonts w:ascii="Arial" w:hAnsi="Arial" w:cs="Arial"/>
                <w:sz w:val="20"/>
                <w:szCs w:val="20"/>
              </w:rPr>
              <w:t xml:space="preserve"> place</w:t>
            </w:r>
            <w:r>
              <w:rPr>
                <w:rFonts w:ascii="Arial" w:hAnsi="Arial" w:cs="Arial"/>
                <w:sz w:val="20"/>
                <w:szCs w:val="20"/>
              </w:rPr>
              <w:t xml:space="preserve"> de projets </w:t>
            </w:r>
            <w:r w:rsidRPr="00FC018C">
              <w:rPr>
                <w:rFonts w:ascii="Arial" w:hAnsi="Arial" w:cs="Arial"/>
                <w:sz w:val="20"/>
                <w:szCs w:val="20"/>
              </w:rPr>
              <w:t>p</w:t>
            </w:r>
            <w:r w:rsidR="00780D5E">
              <w:rPr>
                <w:rFonts w:ascii="Arial" w:hAnsi="Arial" w:cs="Arial"/>
                <w:sz w:val="20"/>
                <w:szCs w:val="20"/>
              </w:rPr>
              <w:t xml:space="preserve">our améliorer la vie en société,  fédérer </w:t>
            </w:r>
            <w:r w:rsidRPr="00FC018C">
              <w:rPr>
                <w:rFonts w:ascii="Arial" w:hAnsi="Arial" w:cs="Arial"/>
                <w:sz w:val="20"/>
                <w:szCs w:val="20"/>
              </w:rPr>
              <w:t xml:space="preserve"> des personnes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0D5E">
              <w:rPr>
                <w:rFonts w:ascii="Arial" w:hAnsi="Arial" w:cs="Arial"/>
                <w:sz w:val="20"/>
                <w:szCs w:val="20"/>
              </w:rPr>
              <w:t xml:space="preserve"> de milieux sociaux différents </w:t>
            </w:r>
            <w:r>
              <w:rPr>
                <w:rFonts w:ascii="Arial" w:hAnsi="Arial" w:cs="Arial"/>
                <w:sz w:val="20"/>
                <w:szCs w:val="20"/>
              </w:rPr>
              <w:t>et rétablir du lien social</w:t>
            </w:r>
          </w:p>
        </w:tc>
      </w:tr>
      <w:tr w:rsidR="00BB637B" w:rsidRPr="00AB27AF" w:rsidTr="00230D98">
        <w:tc>
          <w:tcPr>
            <w:tcW w:w="5030" w:type="dxa"/>
          </w:tcPr>
          <w:p w:rsidR="00FC018C" w:rsidRPr="00FC018C" w:rsidRDefault="00FC018C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018C">
              <w:rPr>
                <w:rFonts w:ascii="Arial" w:hAnsi="Arial" w:cs="Arial"/>
                <w:i/>
                <w:sz w:val="20"/>
                <w:szCs w:val="20"/>
              </w:rPr>
              <w:t>Intervention 14</w:t>
            </w:r>
          </w:p>
          <w:p w:rsidR="00BB637B" w:rsidRPr="00AB27AF" w:rsidRDefault="00FC018C" w:rsidP="00FC0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La m</w:t>
            </w:r>
            <w:r w:rsidR="001F16AC" w:rsidRPr="00AB27AF">
              <w:rPr>
                <w:rFonts w:ascii="Arial" w:hAnsi="Arial" w:cs="Arial"/>
                <w:sz w:val="20"/>
                <w:szCs w:val="20"/>
              </w:rPr>
              <w:t>ixité sociale vécue  lors de la récup</w:t>
            </w:r>
            <w:r>
              <w:rPr>
                <w:rFonts w:ascii="Arial" w:hAnsi="Arial" w:cs="Arial"/>
                <w:sz w:val="20"/>
                <w:szCs w:val="20"/>
              </w:rPr>
              <w:t xml:space="preserve">ération </w:t>
            </w:r>
            <w:r w:rsidR="001F16AC" w:rsidRPr="00AB27AF">
              <w:rPr>
                <w:rFonts w:ascii="Arial" w:hAnsi="Arial" w:cs="Arial"/>
                <w:sz w:val="20"/>
                <w:szCs w:val="20"/>
              </w:rPr>
              <w:t xml:space="preserve"> de points de permis de conduire : autour d’une communauté de </w:t>
            </w:r>
            <w:r>
              <w:rPr>
                <w:rFonts w:ascii="Arial" w:hAnsi="Arial" w:cs="Arial"/>
                <w:sz w:val="20"/>
                <w:szCs w:val="20"/>
              </w:rPr>
              <w:t xml:space="preserve">fait, </w:t>
            </w:r>
            <w:r w:rsidR="001F16AC" w:rsidRPr="00AB27AF">
              <w:rPr>
                <w:rFonts w:ascii="Arial" w:hAnsi="Arial" w:cs="Arial"/>
                <w:sz w:val="20"/>
                <w:szCs w:val="20"/>
              </w:rPr>
              <w:t xml:space="preserve"> il y a quelque chose qui </w:t>
            </w:r>
            <w:r w:rsidR="001F16AC" w:rsidRPr="00AB27AF">
              <w:rPr>
                <w:rFonts w:ascii="Arial" w:hAnsi="Arial" w:cs="Arial"/>
                <w:sz w:val="20"/>
                <w:szCs w:val="20"/>
              </w:rPr>
              <w:lastRenderedPageBreak/>
              <w:t>s’instaure</w:t>
            </w:r>
          </w:p>
        </w:tc>
        <w:tc>
          <w:tcPr>
            <w:tcW w:w="5031" w:type="dxa"/>
          </w:tcPr>
          <w:p w:rsidR="00BB637B" w:rsidRPr="00AB27AF" w:rsidRDefault="00BB637B" w:rsidP="00230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7B" w:rsidRPr="00AB27AF" w:rsidTr="00230D98">
        <w:tc>
          <w:tcPr>
            <w:tcW w:w="5030" w:type="dxa"/>
          </w:tcPr>
          <w:p w:rsidR="00FC018C" w:rsidRDefault="00FC018C" w:rsidP="00230D98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8C" w:rsidRDefault="00FC018C" w:rsidP="00FC018C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Droits de vote</w:t>
            </w:r>
          </w:p>
          <w:p w:rsidR="00780D5E" w:rsidRPr="00780D5E" w:rsidRDefault="00780D5E" w:rsidP="00780D5E">
            <w:pPr>
              <w:pStyle w:val="Paragraphedeliste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C018C" w:rsidRPr="00780D5E" w:rsidRDefault="00780D5E" w:rsidP="00780D5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0D5E">
              <w:rPr>
                <w:rFonts w:ascii="Arial" w:hAnsi="Arial" w:cs="Arial"/>
                <w:i/>
                <w:sz w:val="20"/>
                <w:szCs w:val="20"/>
              </w:rPr>
              <w:t>Intervention 15</w:t>
            </w:r>
          </w:p>
          <w:p w:rsidR="00780D5E" w:rsidRPr="00780D5E" w:rsidRDefault="00780D5E" w:rsidP="00780D5E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:rsidR="00BB637B" w:rsidRPr="00AB27AF" w:rsidRDefault="00780D5E" w:rsidP="00230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d</w:t>
            </w:r>
            <w:r w:rsidR="001F16AC" w:rsidRPr="00AB27AF">
              <w:rPr>
                <w:rFonts w:ascii="Arial" w:hAnsi="Arial" w:cs="Arial"/>
                <w:sz w:val="20"/>
                <w:szCs w:val="20"/>
              </w:rPr>
              <w:t>roit de vote : élément très important</w:t>
            </w:r>
          </w:p>
          <w:p w:rsidR="001F16AC" w:rsidRPr="00AB27AF" w:rsidRDefault="00780D5E" w:rsidP="00230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rest</w:t>
            </w:r>
            <w:r w:rsidR="001F16AC" w:rsidRPr="00AB27AF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s nous </w:t>
            </w:r>
            <w:r w:rsidR="001F16AC" w:rsidRPr="00AB27AF">
              <w:rPr>
                <w:rFonts w:ascii="Arial" w:hAnsi="Arial" w:cs="Arial"/>
                <w:sz w:val="20"/>
                <w:szCs w:val="20"/>
              </w:rPr>
              <w:t xml:space="preserve"> à ce 30 % des citoyens aillent voter : c’est une question qu’on doit se poser ; </w:t>
            </w:r>
          </w:p>
          <w:p w:rsidR="00780D5E" w:rsidRDefault="001F16AC" w:rsidP="00230D98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Les jeunes peuvent manquer d’information</w:t>
            </w:r>
            <w:r w:rsidR="00780D5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F16AC" w:rsidRPr="00AB27AF" w:rsidRDefault="00780D5E" w:rsidP="00230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1F16AC" w:rsidRPr="00AB27AF">
              <w:rPr>
                <w:rFonts w:ascii="Arial" w:hAnsi="Arial" w:cs="Arial"/>
                <w:sz w:val="20"/>
                <w:szCs w:val="20"/>
              </w:rPr>
              <w:t>ui va les inciter à voter</w:t>
            </w:r>
          </w:p>
          <w:p w:rsidR="001F16AC" w:rsidRPr="00AB27AF" w:rsidRDefault="001F16AC" w:rsidP="00230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1F16AC" w:rsidRPr="00AB27AF" w:rsidRDefault="001F16AC" w:rsidP="00230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6AC" w:rsidRPr="00AB27AF" w:rsidTr="00230D98">
        <w:tc>
          <w:tcPr>
            <w:tcW w:w="5030" w:type="dxa"/>
          </w:tcPr>
          <w:p w:rsidR="00780D5E" w:rsidRDefault="00780D5E" w:rsidP="00230D98">
            <w:pPr>
              <w:rPr>
                <w:rFonts w:ascii="Arial" w:hAnsi="Arial" w:cs="Arial"/>
                <w:sz w:val="20"/>
                <w:szCs w:val="20"/>
              </w:rPr>
            </w:pPr>
          </w:p>
          <w:p w:rsidR="00780D5E" w:rsidRPr="00780D5E" w:rsidRDefault="00780D5E" w:rsidP="00230D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D5E">
              <w:rPr>
                <w:rFonts w:ascii="Arial" w:hAnsi="Arial" w:cs="Arial"/>
                <w:i/>
                <w:sz w:val="20"/>
                <w:szCs w:val="20"/>
              </w:rPr>
              <w:t>Intervention 16</w:t>
            </w:r>
          </w:p>
          <w:p w:rsidR="00780D5E" w:rsidRDefault="00780D5E" w:rsidP="00230D98">
            <w:pPr>
              <w:rPr>
                <w:rFonts w:ascii="Arial" w:hAnsi="Arial" w:cs="Arial"/>
                <w:sz w:val="20"/>
                <w:szCs w:val="20"/>
              </w:rPr>
            </w:pPr>
          </w:p>
          <w:p w:rsidR="00780D5E" w:rsidRDefault="00780D5E" w:rsidP="00780D5E">
            <w:pPr>
              <w:rPr>
                <w:rFonts w:ascii="Arial" w:hAnsi="Arial" w:cs="Arial"/>
                <w:sz w:val="20"/>
                <w:szCs w:val="20"/>
              </w:rPr>
            </w:pPr>
            <w:r w:rsidRPr="00780D5E">
              <w:rPr>
                <w:rFonts w:ascii="Arial" w:hAnsi="Arial" w:cs="Arial"/>
                <w:sz w:val="20"/>
                <w:szCs w:val="20"/>
              </w:rPr>
              <w:t>Rendre le vote obligatoire : la vie du citoyen commence par là. Le rendre obligatoire amène les gens à chercher l’information</w:t>
            </w:r>
          </w:p>
          <w:p w:rsidR="00780D5E" w:rsidRDefault="00780D5E" w:rsidP="00780D5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0D5E" w:rsidRDefault="00780D5E" w:rsidP="00780D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D5E">
              <w:rPr>
                <w:rFonts w:ascii="Arial" w:hAnsi="Arial" w:cs="Arial"/>
                <w:i/>
                <w:sz w:val="20"/>
                <w:szCs w:val="20"/>
              </w:rPr>
              <w:t>Intervention 17</w:t>
            </w:r>
          </w:p>
          <w:p w:rsidR="00780D5E" w:rsidRDefault="00780D5E" w:rsidP="00230D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525" w:rsidRPr="00C07525" w:rsidRDefault="00C07525" w:rsidP="00C0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pas rendre le vote </w:t>
            </w:r>
            <w:r w:rsidRPr="00C07525">
              <w:rPr>
                <w:rFonts w:ascii="Arial" w:hAnsi="Arial" w:cs="Arial"/>
                <w:sz w:val="20"/>
                <w:szCs w:val="20"/>
              </w:rPr>
              <w:t xml:space="preserve"> obligatoire mais expliquer pourquoi c’est important et comment ça fonctionne</w:t>
            </w:r>
          </w:p>
          <w:p w:rsidR="00C07525" w:rsidRPr="00C07525" w:rsidRDefault="00C07525" w:rsidP="00C07525">
            <w:pPr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- au collège en cours d’éduc</w:t>
            </w:r>
            <w:r>
              <w:rPr>
                <w:rFonts w:ascii="Arial" w:hAnsi="Arial" w:cs="Arial"/>
                <w:sz w:val="20"/>
                <w:szCs w:val="20"/>
              </w:rPr>
              <w:t xml:space="preserve">ation </w:t>
            </w:r>
            <w:r w:rsidRPr="00C07525">
              <w:rPr>
                <w:rFonts w:ascii="Arial" w:hAnsi="Arial" w:cs="Arial"/>
                <w:sz w:val="20"/>
                <w:szCs w:val="20"/>
              </w:rPr>
              <w:t xml:space="preserve"> civique : importance de voter</w:t>
            </w:r>
          </w:p>
          <w:p w:rsidR="00780D5E" w:rsidRDefault="00C07525" w:rsidP="00C07525">
            <w:pPr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- accompagner les parents lors des élections</w:t>
            </w:r>
            <w:r w:rsidR="00DD5D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5DE2" w:rsidRDefault="00DD5DE2" w:rsidP="00C07525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525" w:rsidRDefault="00DD5DE2" w:rsidP="00C0752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D5DE2">
              <w:rPr>
                <w:rFonts w:ascii="Arial" w:hAnsi="Arial" w:cs="Arial"/>
                <w:i/>
                <w:sz w:val="20"/>
                <w:szCs w:val="20"/>
              </w:rPr>
              <w:t>Intervention 18</w:t>
            </w:r>
          </w:p>
          <w:p w:rsidR="00DD5DE2" w:rsidRDefault="00DD5DE2" w:rsidP="00C07525">
            <w:pPr>
              <w:rPr>
                <w:rFonts w:ascii="Arial" w:hAnsi="Arial" w:cs="Arial"/>
                <w:sz w:val="20"/>
                <w:szCs w:val="20"/>
              </w:rPr>
            </w:pPr>
          </w:p>
          <w:p w:rsidR="00DD5DE2" w:rsidRPr="00DD5DE2" w:rsidRDefault="00DD5DE2" w:rsidP="00C07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faut respecter le vote des citoyens (exemple du référendum de 2005)</w:t>
            </w:r>
          </w:p>
          <w:p w:rsidR="001F16AC" w:rsidRPr="00AB27AF" w:rsidRDefault="00FE3D11" w:rsidP="00230D98">
            <w:pPr>
              <w:rPr>
                <w:rFonts w:ascii="Arial" w:hAnsi="Arial" w:cs="Arial"/>
                <w:sz w:val="20"/>
                <w:szCs w:val="20"/>
              </w:rPr>
            </w:pPr>
            <w:r w:rsidRPr="00AB27AF">
              <w:rPr>
                <w:rFonts w:ascii="Arial" w:hAnsi="Arial" w:cs="Arial"/>
                <w:sz w:val="20"/>
                <w:szCs w:val="20"/>
              </w:rPr>
              <w:t>Comment prendre en compte le vote blanc ?</w:t>
            </w:r>
          </w:p>
          <w:p w:rsidR="001F16AC" w:rsidRPr="00AB27AF" w:rsidRDefault="001F16AC" w:rsidP="00230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FE3D11" w:rsidRDefault="00FE3D11" w:rsidP="00FE3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525" w:rsidRDefault="00C07525" w:rsidP="00FE3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07525" w:rsidRDefault="00C07525" w:rsidP="00FE3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DD5DE2" w:rsidRDefault="00C07525" w:rsidP="00DD5DE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Encourager les enfants à accompagner le</w:t>
            </w:r>
            <w:r w:rsidR="00DD5DE2">
              <w:rPr>
                <w:rFonts w:ascii="Arial" w:hAnsi="Arial" w:cs="Arial"/>
                <w:sz w:val="20"/>
                <w:szCs w:val="20"/>
              </w:rPr>
              <w:t>urs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5DE2">
              <w:rPr>
                <w:rFonts w:ascii="Arial" w:hAnsi="Arial" w:cs="Arial"/>
                <w:sz w:val="20"/>
                <w:szCs w:val="20"/>
              </w:rPr>
              <w:t xml:space="preserve">parents </w:t>
            </w:r>
            <w:r>
              <w:rPr>
                <w:rFonts w:ascii="Arial" w:hAnsi="Arial" w:cs="Arial"/>
                <w:sz w:val="20"/>
                <w:szCs w:val="20"/>
              </w:rPr>
              <w:t xml:space="preserve"> lors des élections.</w:t>
            </w:r>
          </w:p>
          <w:p w:rsidR="00DD5DE2" w:rsidRPr="00DD5DE2" w:rsidRDefault="00DD5DE2" w:rsidP="00DD5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DD5DE2" w:rsidRPr="00DD5DE2" w:rsidRDefault="00DD5DE2" w:rsidP="00DD5DE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Rendre le vote obligatoire avec reconnaissance du vote blanc. (proposition d’environ les 2/3 des membres de l’assemblée)</w:t>
            </w:r>
          </w:p>
          <w:p w:rsidR="00DD5DE2" w:rsidRPr="00DD5DE2" w:rsidRDefault="00DD5DE2" w:rsidP="00DD5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DD5DE2" w:rsidRDefault="00DD5DE2" w:rsidP="00DD5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DD5DE2" w:rsidRDefault="00DD5DE2" w:rsidP="00DD5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DD5DE2" w:rsidRDefault="00DD5DE2" w:rsidP="00DD5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DD5DE2" w:rsidRPr="00DD5DE2" w:rsidRDefault="00DD5DE2" w:rsidP="00DD5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3542" w:rsidRPr="00AB27AF" w:rsidRDefault="00483542" w:rsidP="00F33031">
      <w:pPr>
        <w:rPr>
          <w:b/>
          <w:sz w:val="20"/>
          <w:szCs w:val="20"/>
        </w:rPr>
      </w:pPr>
    </w:p>
    <w:p w:rsidR="00483542" w:rsidRPr="00AB27AF" w:rsidRDefault="00483542">
      <w:pPr>
        <w:rPr>
          <w:b/>
          <w:sz w:val="20"/>
          <w:szCs w:val="20"/>
        </w:rPr>
      </w:pPr>
      <w:r w:rsidRPr="00AB27AF">
        <w:rPr>
          <w:b/>
          <w:sz w:val="20"/>
          <w:szCs w:val="20"/>
        </w:rPr>
        <w:br w:type="page"/>
      </w:r>
    </w:p>
    <w:p w:rsidR="00483542" w:rsidRPr="00AB27AF" w:rsidRDefault="00483542" w:rsidP="00483542">
      <w:pPr>
        <w:rPr>
          <w:b/>
          <w:sz w:val="28"/>
          <w:szCs w:val="28"/>
        </w:rPr>
      </w:pPr>
      <w:r w:rsidRPr="00AB27AF">
        <w:rPr>
          <w:b/>
          <w:sz w:val="28"/>
          <w:szCs w:val="28"/>
        </w:rPr>
        <w:lastRenderedPageBreak/>
        <w:t>3  – IMMIGRATION ET INTEGRATION</w:t>
      </w:r>
      <w:r w:rsidR="00FE3D11" w:rsidRPr="00AB27AF">
        <w:rPr>
          <w:b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0"/>
        <w:gridCol w:w="5031"/>
      </w:tblGrid>
      <w:tr w:rsidR="00483542" w:rsidRPr="00AB27AF" w:rsidTr="00230D98">
        <w:tc>
          <w:tcPr>
            <w:tcW w:w="5030" w:type="dxa"/>
          </w:tcPr>
          <w:p w:rsidR="00483542" w:rsidRPr="00AB27AF" w:rsidRDefault="00483542" w:rsidP="00230D98">
            <w:pPr>
              <w:jc w:val="center"/>
              <w:rPr>
                <w:b/>
                <w:sz w:val="24"/>
                <w:szCs w:val="24"/>
              </w:rPr>
            </w:pPr>
            <w:r w:rsidRPr="00AB27AF">
              <w:rPr>
                <w:b/>
                <w:sz w:val="24"/>
                <w:szCs w:val="24"/>
              </w:rPr>
              <w:t>CONSTATS</w:t>
            </w:r>
          </w:p>
        </w:tc>
        <w:tc>
          <w:tcPr>
            <w:tcW w:w="5031" w:type="dxa"/>
          </w:tcPr>
          <w:p w:rsidR="00483542" w:rsidRPr="00AB27AF" w:rsidRDefault="00483542" w:rsidP="00230D98">
            <w:pPr>
              <w:jc w:val="center"/>
              <w:rPr>
                <w:b/>
                <w:sz w:val="24"/>
                <w:szCs w:val="24"/>
              </w:rPr>
            </w:pPr>
            <w:r w:rsidRPr="00AB27AF">
              <w:rPr>
                <w:b/>
                <w:sz w:val="24"/>
                <w:szCs w:val="24"/>
              </w:rPr>
              <w:t>PROPOSITIONS</w:t>
            </w:r>
          </w:p>
        </w:tc>
      </w:tr>
      <w:tr w:rsidR="00483542" w:rsidRPr="00AB27AF" w:rsidTr="00230D98">
        <w:tc>
          <w:tcPr>
            <w:tcW w:w="5030" w:type="dxa"/>
          </w:tcPr>
          <w:p w:rsidR="00B41C7C" w:rsidRDefault="00B41C7C" w:rsidP="00230D98">
            <w:pPr>
              <w:rPr>
                <w:i/>
                <w:sz w:val="20"/>
                <w:szCs w:val="20"/>
              </w:rPr>
            </w:pPr>
            <w:r w:rsidRPr="00B41C7C">
              <w:rPr>
                <w:i/>
                <w:sz w:val="20"/>
                <w:szCs w:val="20"/>
              </w:rPr>
              <w:t xml:space="preserve"> Intervention 1</w:t>
            </w:r>
          </w:p>
          <w:p w:rsidR="00B41C7C" w:rsidRPr="00B41C7C" w:rsidRDefault="00B41C7C" w:rsidP="00230D98">
            <w:pPr>
              <w:rPr>
                <w:i/>
                <w:sz w:val="20"/>
                <w:szCs w:val="20"/>
              </w:rPr>
            </w:pPr>
          </w:p>
          <w:p w:rsidR="00483542" w:rsidRPr="00AB27AF" w:rsidRDefault="00B41C7C" w:rsidP="0023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FE3D11" w:rsidRPr="00AB27AF">
              <w:rPr>
                <w:sz w:val="20"/>
                <w:szCs w:val="20"/>
              </w:rPr>
              <w:t>’immigration toujours existé</w:t>
            </w:r>
          </w:p>
          <w:p w:rsidR="00FE3D11" w:rsidRPr="00AB27AF" w:rsidRDefault="00FE3D11" w:rsidP="00230D98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 xml:space="preserve">On a </w:t>
            </w:r>
            <w:r w:rsidR="009E3A59">
              <w:rPr>
                <w:sz w:val="20"/>
                <w:szCs w:val="20"/>
              </w:rPr>
              <w:t xml:space="preserve"> longtemps </w:t>
            </w:r>
            <w:r w:rsidRPr="00AB27AF">
              <w:rPr>
                <w:sz w:val="20"/>
                <w:szCs w:val="20"/>
              </w:rPr>
              <w:t>installé les migrants dans des foyers mais il faut la volonté d’intégrer</w:t>
            </w:r>
          </w:p>
          <w:p w:rsidR="00FE3D11" w:rsidRDefault="00FE3D11" w:rsidP="00230D98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>Est-ce que l’</w:t>
            </w:r>
            <w:r w:rsidR="009E3A59">
              <w:rPr>
                <w:sz w:val="20"/>
                <w:szCs w:val="20"/>
              </w:rPr>
              <w:t>E</w:t>
            </w:r>
            <w:r w:rsidRPr="00AB27AF">
              <w:rPr>
                <w:sz w:val="20"/>
                <w:szCs w:val="20"/>
              </w:rPr>
              <w:t>tat a la volonté d’intégrer ?</w:t>
            </w:r>
          </w:p>
          <w:p w:rsidR="0041370F" w:rsidRDefault="0041370F" w:rsidP="0023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L’immigration est possible s’il existe une véritable volonté d’intégration</w:t>
            </w:r>
          </w:p>
          <w:p w:rsidR="00B41C7C" w:rsidRPr="00AB27AF" w:rsidRDefault="00B41C7C" w:rsidP="00230D98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:rsidR="00483542" w:rsidRPr="00AB27AF" w:rsidRDefault="00483542" w:rsidP="00230D98">
            <w:pPr>
              <w:rPr>
                <w:sz w:val="20"/>
                <w:szCs w:val="20"/>
              </w:rPr>
            </w:pPr>
          </w:p>
        </w:tc>
      </w:tr>
      <w:tr w:rsidR="00FC679B" w:rsidRPr="00AB27AF" w:rsidTr="00230D98">
        <w:tc>
          <w:tcPr>
            <w:tcW w:w="5030" w:type="dxa"/>
          </w:tcPr>
          <w:p w:rsidR="00B41C7C" w:rsidRPr="00B41C7C" w:rsidRDefault="00B41C7C" w:rsidP="00FE3D1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Intervention 2 </w:t>
            </w:r>
          </w:p>
          <w:p w:rsidR="00FC679B" w:rsidRPr="00AB27AF" w:rsidRDefault="00B41C7C" w:rsidP="00FE3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grosses vagues d’immigrés ont été bien intégrées : l</w:t>
            </w:r>
            <w:r w:rsidR="0041370F">
              <w:rPr>
                <w:sz w:val="20"/>
                <w:szCs w:val="20"/>
              </w:rPr>
              <w:t xml:space="preserve">es italiens, </w:t>
            </w:r>
            <w:r w:rsidR="00FE3D11" w:rsidRPr="00AB27AF">
              <w:rPr>
                <w:sz w:val="20"/>
                <w:szCs w:val="20"/>
              </w:rPr>
              <w:t>polonais</w:t>
            </w:r>
            <w:r w:rsidR="0041370F">
              <w:rPr>
                <w:sz w:val="20"/>
                <w:szCs w:val="20"/>
              </w:rPr>
              <w:t>…</w:t>
            </w:r>
            <w:r w:rsidR="00FE3D11" w:rsidRPr="00AB27AF">
              <w:rPr>
                <w:sz w:val="20"/>
                <w:szCs w:val="20"/>
              </w:rPr>
              <w:t xml:space="preserve"> sont venus p</w:t>
            </w:r>
            <w:r>
              <w:rPr>
                <w:sz w:val="20"/>
                <w:szCs w:val="20"/>
              </w:rPr>
              <w:t>our l</w:t>
            </w:r>
            <w:r w:rsidR="00FE3D11" w:rsidRPr="00AB27AF">
              <w:rPr>
                <w:sz w:val="20"/>
                <w:szCs w:val="20"/>
              </w:rPr>
              <w:t xml:space="preserve">e travail mais aujourd’hui </w:t>
            </w:r>
            <w:r>
              <w:rPr>
                <w:sz w:val="20"/>
                <w:szCs w:val="20"/>
              </w:rPr>
              <w:t>cette intégration par le travail ne fonctionne plus</w:t>
            </w:r>
          </w:p>
          <w:p w:rsidR="00FE3D11" w:rsidRPr="00AB27AF" w:rsidRDefault="00FE3D11" w:rsidP="00FE3D11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:rsidR="00FC679B" w:rsidRPr="0041370F" w:rsidRDefault="00FE3D11" w:rsidP="0041370F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1370F">
              <w:rPr>
                <w:sz w:val="20"/>
                <w:szCs w:val="20"/>
              </w:rPr>
              <w:t>Instaurer un service civique pour favoriser l’intégration</w:t>
            </w:r>
          </w:p>
        </w:tc>
      </w:tr>
      <w:tr w:rsidR="00FC679B" w:rsidRPr="00AB27AF" w:rsidTr="00230D98">
        <w:tc>
          <w:tcPr>
            <w:tcW w:w="5030" w:type="dxa"/>
          </w:tcPr>
          <w:p w:rsidR="0041370F" w:rsidRPr="0041370F" w:rsidRDefault="0041370F" w:rsidP="00230D98">
            <w:pPr>
              <w:rPr>
                <w:i/>
                <w:sz w:val="20"/>
                <w:szCs w:val="20"/>
              </w:rPr>
            </w:pPr>
            <w:r w:rsidRPr="0041370F">
              <w:rPr>
                <w:i/>
                <w:sz w:val="20"/>
                <w:szCs w:val="20"/>
              </w:rPr>
              <w:t>Intervention 3</w:t>
            </w:r>
          </w:p>
          <w:p w:rsidR="00FC679B" w:rsidRPr="00AB27AF" w:rsidRDefault="00FE3D11" w:rsidP="00230D98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>La question de l’apprentissage de la langue : un vrai obstacle</w:t>
            </w:r>
          </w:p>
          <w:p w:rsidR="00FE3D11" w:rsidRPr="00AB27AF" w:rsidRDefault="00FE3D11" w:rsidP="00230D98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:rsidR="00FC679B" w:rsidRPr="0041370F" w:rsidRDefault="00FC679B" w:rsidP="0041370F">
            <w:pPr>
              <w:rPr>
                <w:sz w:val="20"/>
                <w:szCs w:val="20"/>
              </w:rPr>
            </w:pPr>
          </w:p>
        </w:tc>
      </w:tr>
      <w:tr w:rsidR="00FC679B" w:rsidRPr="00AB27AF" w:rsidTr="00230D98">
        <w:tc>
          <w:tcPr>
            <w:tcW w:w="5030" w:type="dxa"/>
          </w:tcPr>
          <w:p w:rsidR="0041370F" w:rsidRPr="0041370F" w:rsidRDefault="0041370F" w:rsidP="00230D98">
            <w:pPr>
              <w:rPr>
                <w:i/>
                <w:sz w:val="20"/>
                <w:szCs w:val="20"/>
              </w:rPr>
            </w:pPr>
            <w:r w:rsidRPr="0041370F">
              <w:rPr>
                <w:i/>
                <w:sz w:val="20"/>
                <w:szCs w:val="20"/>
              </w:rPr>
              <w:t>Intervention 4</w:t>
            </w:r>
          </w:p>
          <w:p w:rsidR="0041370F" w:rsidRDefault="0041370F" w:rsidP="00230D98">
            <w:pPr>
              <w:rPr>
                <w:sz w:val="20"/>
                <w:szCs w:val="20"/>
              </w:rPr>
            </w:pPr>
          </w:p>
          <w:p w:rsidR="00FC679B" w:rsidRDefault="00FE3D11" w:rsidP="00230D98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>De Gaulle :</w:t>
            </w:r>
            <w:r w:rsidR="0041370F">
              <w:rPr>
                <w:sz w:val="20"/>
                <w:szCs w:val="20"/>
              </w:rPr>
              <w:t> »</w:t>
            </w:r>
            <w:r w:rsidRPr="00AB27AF">
              <w:rPr>
                <w:sz w:val="20"/>
                <w:szCs w:val="20"/>
              </w:rPr>
              <w:t xml:space="preserve"> on intègre des personnes mais pas des peuples</w:t>
            </w:r>
            <w:r w:rsidR="0041370F">
              <w:rPr>
                <w:sz w:val="20"/>
                <w:szCs w:val="20"/>
              </w:rPr>
              <w:t> ».</w:t>
            </w:r>
          </w:p>
          <w:p w:rsidR="0041370F" w:rsidRPr="00AB27AF" w:rsidRDefault="0041370F" w:rsidP="0023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Nous sommes allés déstabiliser certains pays d’Afrique</w:t>
            </w:r>
            <w:r w:rsidR="005D3309">
              <w:rPr>
                <w:sz w:val="20"/>
                <w:szCs w:val="20"/>
              </w:rPr>
              <w:t xml:space="preserve"> (Lybie)</w:t>
            </w:r>
            <w:r>
              <w:rPr>
                <w:sz w:val="20"/>
                <w:szCs w:val="20"/>
              </w:rPr>
              <w:t>, donc il serait normal en retour d’aider ces populations à s’intégrer en France ou de les aider à mieux vivre chez elles.</w:t>
            </w:r>
          </w:p>
          <w:p w:rsidR="00FE3D11" w:rsidRPr="00AB27AF" w:rsidRDefault="00FE3D11" w:rsidP="00230D98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>Cultures et religions communes autrefois</w:t>
            </w:r>
          </w:p>
          <w:p w:rsidR="00FE3D11" w:rsidRPr="00AB27AF" w:rsidRDefault="00FE3D11" w:rsidP="00230D98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>Aujourd’hui p</w:t>
            </w:r>
            <w:r w:rsidR="0041370F">
              <w:rPr>
                <w:sz w:val="20"/>
                <w:szCs w:val="20"/>
              </w:rPr>
              <w:t>roblèmes d’</w:t>
            </w:r>
            <w:r w:rsidRPr="00AB27AF">
              <w:rPr>
                <w:sz w:val="20"/>
                <w:szCs w:val="20"/>
              </w:rPr>
              <w:t>intégration/religion différente</w:t>
            </w:r>
          </w:p>
          <w:p w:rsidR="00FE3D11" w:rsidRDefault="00FE3D11" w:rsidP="0041370F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>Intégration massive en France est dangereuse</w:t>
            </w:r>
            <w:r w:rsidR="0041370F">
              <w:rPr>
                <w:sz w:val="20"/>
                <w:szCs w:val="20"/>
              </w:rPr>
              <w:t>.</w:t>
            </w:r>
          </w:p>
          <w:p w:rsidR="0041370F" w:rsidRPr="00AB27AF" w:rsidRDefault="0041370F" w:rsidP="0041370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Il faudrait plutôt permettre aux populations de rester chez elles.</w:t>
            </w:r>
          </w:p>
        </w:tc>
        <w:tc>
          <w:tcPr>
            <w:tcW w:w="5031" w:type="dxa"/>
          </w:tcPr>
          <w:p w:rsidR="0041370F" w:rsidRPr="0041370F" w:rsidRDefault="0041370F" w:rsidP="0041370F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1370F">
              <w:rPr>
                <w:sz w:val="20"/>
                <w:szCs w:val="20"/>
              </w:rPr>
              <w:t xml:space="preserve">Avoir une politique d’intégration et en même temps  une politique de </w:t>
            </w:r>
            <w:r>
              <w:rPr>
                <w:sz w:val="20"/>
                <w:szCs w:val="20"/>
              </w:rPr>
              <w:t xml:space="preserve">développement </w:t>
            </w:r>
            <w:r w:rsidRPr="0041370F">
              <w:rPr>
                <w:sz w:val="20"/>
                <w:szCs w:val="20"/>
              </w:rPr>
              <w:t xml:space="preserve">des territoires donnant les moyens aux gens de rester chez eux. </w:t>
            </w:r>
          </w:p>
          <w:p w:rsidR="00FC679B" w:rsidRPr="0041370F" w:rsidRDefault="00FC679B" w:rsidP="0041370F">
            <w:pPr>
              <w:rPr>
                <w:b/>
                <w:sz w:val="20"/>
                <w:szCs w:val="20"/>
              </w:rPr>
            </w:pPr>
          </w:p>
        </w:tc>
      </w:tr>
      <w:tr w:rsidR="00FC679B" w:rsidRPr="00AB27AF" w:rsidTr="00230D98">
        <w:tc>
          <w:tcPr>
            <w:tcW w:w="5030" w:type="dxa"/>
          </w:tcPr>
          <w:p w:rsidR="0041370F" w:rsidRPr="0041370F" w:rsidRDefault="0041370F" w:rsidP="00230D98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1370F">
              <w:rPr>
                <w:i/>
                <w:sz w:val="20"/>
                <w:szCs w:val="20"/>
              </w:rPr>
              <w:t>Intervention 5</w:t>
            </w:r>
          </w:p>
          <w:p w:rsidR="00FC679B" w:rsidRPr="00AB27AF" w:rsidRDefault="00682913" w:rsidP="00230D98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>Changement climatique… on est au début des flux migratoires</w:t>
            </w:r>
          </w:p>
          <w:p w:rsidR="00682913" w:rsidRPr="00AB27AF" w:rsidRDefault="00682913" w:rsidP="00682913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>Par nos modes de consommation</w:t>
            </w:r>
            <w:r w:rsidR="0041370F">
              <w:rPr>
                <w:sz w:val="20"/>
                <w:szCs w:val="20"/>
              </w:rPr>
              <w:t xml:space="preserve">, </w:t>
            </w:r>
            <w:r w:rsidRPr="00AB27AF">
              <w:rPr>
                <w:sz w:val="20"/>
                <w:szCs w:val="20"/>
              </w:rPr>
              <w:t xml:space="preserve"> c’est nous même qui les poussons hors de chez eux</w:t>
            </w:r>
          </w:p>
        </w:tc>
        <w:tc>
          <w:tcPr>
            <w:tcW w:w="5031" w:type="dxa"/>
          </w:tcPr>
          <w:p w:rsidR="00682913" w:rsidRPr="00AB27AF" w:rsidRDefault="00682913" w:rsidP="0041370F">
            <w:pPr>
              <w:rPr>
                <w:sz w:val="20"/>
                <w:szCs w:val="20"/>
              </w:rPr>
            </w:pPr>
          </w:p>
        </w:tc>
      </w:tr>
      <w:tr w:rsidR="00FC679B" w:rsidRPr="00AB27AF" w:rsidTr="00230D98">
        <w:tc>
          <w:tcPr>
            <w:tcW w:w="5030" w:type="dxa"/>
          </w:tcPr>
          <w:p w:rsidR="0041370F" w:rsidRPr="0041370F" w:rsidRDefault="0041370F" w:rsidP="00230D98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1370F">
              <w:rPr>
                <w:i/>
                <w:sz w:val="20"/>
                <w:szCs w:val="20"/>
              </w:rPr>
              <w:t>Intervention 6</w:t>
            </w:r>
          </w:p>
          <w:p w:rsidR="00FC679B" w:rsidRPr="00AB27AF" w:rsidRDefault="00682913" w:rsidP="00230D98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>Il faudrait que nous arrêtions de piller ces peuples</w:t>
            </w:r>
            <w:r w:rsidR="0041370F">
              <w:rPr>
                <w:sz w:val="20"/>
                <w:szCs w:val="20"/>
              </w:rPr>
              <w:t xml:space="preserve"> par nos multinationales et développer un commerce plus équitable.</w:t>
            </w:r>
          </w:p>
        </w:tc>
        <w:tc>
          <w:tcPr>
            <w:tcW w:w="5031" w:type="dxa"/>
          </w:tcPr>
          <w:p w:rsidR="00FC679B" w:rsidRPr="009E3A59" w:rsidRDefault="009E3A59" w:rsidP="009E3A59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Œuvrer pour un commerce plus équitable.</w:t>
            </w:r>
          </w:p>
        </w:tc>
      </w:tr>
      <w:tr w:rsidR="00FC679B" w:rsidRPr="00AB27AF" w:rsidTr="00230D98">
        <w:tc>
          <w:tcPr>
            <w:tcW w:w="5030" w:type="dxa"/>
          </w:tcPr>
          <w:p w:rsidR="0041370F" w:rsidRPr="005F0D4F" w:rsidRDefault="0041370F" w:rsidP="00230D98">
            <w:pPr>
              <w:rPr>
                <w:i/>
                <w:sz w:val="20"/>
                <w:szCs w:val="20"/>
              </w:rPr>
            </w:pPr>
            <w:r w:rsidRPr="005F0D4F">
              <w:rPr>
                <w:i/>
                <w:sz w:val="20"/>
                <w:szCs w:val="20"/>
              </w:rPr>
              <w:t>Intervention 7</w:t>
            </w:r>
          </w:p>
          <w:p w:rsidR="0041370F" w:rsidRPr="005F0D4F" w:rsidRDefault="0041370F" w:rsidP="00230D98">
            <w:pPr>
              <w:rPr>
                <w:sz w:val="20"/>
                <w:szCs w:val="20"/>
              </w:rPr>
            </w:pPr>
          </w:p>
          <w:p w:rsidR="00FC679B" w:rsidRPr="005F0D4F" w:rsidRDefault="00682913" w:rsidP="00230D98">
            <w:pPr>
              <w:rPr>
                <w:sz w:val="20"/>
                <w:szCs w:val="20"/>
              </w:rPr>
            </w:pPr>
            <w:r w:rsidRPr="005F0D4F">
              <w:rPr>
                <w:sz w:val="20"/>
                <w:szCs w:val="20"/>
              </w:rPr>
              <w:t xml:space="preserve">La </w:t>
            </w:r>
            <w:r w:rsidR="0041370F" w:rsidRPr="005F0D4F">
              <w:rPr>
                <w:sz w:val="20"/>
                <w:szCs w:val="20"/>
              </w:rPr>
              <w:t>C</w:t>
            </w:r>
            <w:r w:rsidRPr="005F0D4F">
              <w:rPr>
                <w:sz w:val="20"/>
                <w:szCs w:val="20"/>
              </w:rPr>
              <w:t>hine se développe ; les chinois sont présents sur le continent africain.</w:t>
            </w:r>
          </w:p>
          <w:p w:rsidR="00682913" w:rsidRPr="005F0D4F" w:rsidRDefault="00682913" w:rsidP="00230D98">
            <w:pPr>
              <w:rPr>
                <w:sz w:val="20"/>
                <w:szCs w:val="20"/>
              </w:rPr>
            </w:pPr>
            <w:r w:rsidRPr="005F0D4F">
              <w:rPr>
                <w:sz w:val="20"/>
                <w:szCs w:val="20"/>
              </w:rPr>
              <w:t xml:space="preserve">Nous avons une grosse responsabilité dans ce qui se passe en </w:t>
            </w:r>
            <w:r w:rsidR="0041370F" w:rsidRPr="005F0D4F">
              <w:rPr>
                <w:sz w:val="20"/>
                <w:szCs w:val="20"/>
              </w:rPr>
              <w:t>A</w:t>
            </w:r>
            <w:r w:rsidRPr="005F0D4F">
              <w:rPr>
                <w:sz w:val="20"/>
                <w:szCs w:val="20"/>
              </w:rPr>
              <w:t>frique. Leur fermer la porte est insupportable</w:t>
            </w:r>
          </w:p>
          <w:p w:rsidR="00682913" w:rsidRPr="005F0D4F" w:rsidRDefault="00682913" w:rsidP="00230D98">
            <w:pPr>
              <w:rPr>
                <w:sz w:val="20"/>
                <w:szCs w:val="20"/>
              </w:rPr>
            </w:pPr>
            <w:r w:rsidRPr="005F0D4F">
              <w:rPr>
                <w:sz w:val="20"/>
                <w:szCs w:val="20"/>
              </w:rPr>
              <w:t xml:space="preserve">Aide d’urgence nécessaire </w:t>
            </w:r>
          </w:p>
          <w:p w:rsidR="005F0D4F" w:rsidRPr="005F0D4F" w:rsidRDefault="005F0D4F" w:rsidP="0023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682913" w:rsidRPr="005F0D4F" w:rsidRDefault="00682913" w:rsidP="005F0D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031" w:type="dxa"/>
          </w:tcPr>
          <w:p w:rsidR="00682913" w:rsidRPr="00AB27AF" w:rsidRDefault="00682913" w:rsidP="0041370F">
            <w:pPr>
              <w:rPr>
                <w:sz w:val="20"/>
                <w:szCs w:val="20"/>
              </w:rPr>
            </w:pPr>
          </w:p>
        </w:tc>
      </w:tr>
      <w:tr w:rsidR="005F0D4F" w:rsidRPr="00AB27AF" w:rsidTr="00230D98">
        <w:tc>
          <w:tcPr>
            <w:tcW w:w="5030" w:type="dxa"/>
          </w:tcPr>
          <w:p w:rsidR="005F0D4F" w:rsidRDefault="005F0D4F" w:rsidP="00230D9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Intervention 8</w:t>
            </w:r>
            <w:r w:rsidR="009E3A59">
              <w:rPr>
                <w:i/>
                <w:sz w:val="20"/>
                <w:szCs w:val="20"/>
              </w:rPr>
              <w:t>.</w:t>
            </w:r>
          </w:p>
          <w:p w:rsidR="009E3A59" w:rsidRPr="009E3A59" w:rsidRDefault="009E3A59" w:rsidP="00230D98">
            <w:pPr>
              <w:rPr>
                <w:sz w:val="20"/>
                <w:szCs w:val="20"/>
              </w:rPr>
            </w:pPr>
            <w:r w:rsidRPr="009E3A59">
              <w:rPr>
                <w:sz w:val="20"/>
                <w:szCs w:val="20"/>
              </w:rPr>
              <w:t>Surmédiatisation de l’immigration avec la question des réfugiés.</w:t>
            </w:r>
          </w:p>
          <w:p w:rsidR="009E3A59" w:rsidRDefault="005F0D4F" w:rsidP="009E3A59">
            <w:pPr>
              <w:rPr>
                <w:sz w:val="20"/>
                <w:szCs w:val="20"/>
              </w:rPr>
            </w:pPr>
            <w:r w:rsidRPr="005F0D4F">
              <w:rPr>
                <w:sz w:val="20"/>
                <w:szCs w:val="20"/>
              </w:rPr>
              <w:t>Quels sont les chiffres exacts sur l’immigration</w:t>
            </w:r>
            <w:r w:rsidR="009E3A59">
              <w:rPr>
                <w:sz w:val="20"/>
                <w:szCs w:val="20"/>
              </w:rPr>
              <w:t xml:space="preserve"> en France </w:t>
            </w:r>
            <w:r>
              <w:rPr>
                <w:sz w:val="20"/>
                <w:szCs w:val="20"/>
              </w:rPr>
              <w:t>?</w:t>
            </w:r>
            <w:r w:rsidRPr="005F0D4F">
              <w:rPr>
                <w:sz w:val="20"/>
                <w:szCs w:val="20"/>
              </w:rPr>
              <w:t xml:space="preserve"> : </w:t>
            </w:r>
            <w:r w:rsidR="009E3A59">
              <w:rPr>
                <w:sz w:val="20"/>
                <w:szCs w:val="20"/>
              </w:rPr>
              <w:t xml:space="preserve">entre 200 000 et </w:t>
            </w:r>
            <w:r w:rsidRPr="005F0D4F">
              <w:rPr>
                <w:sz w:val="20"/>
                <w:szCs w:val="20"/>
              </w:rPr>
              <w:t>250000/an comprenant : regroupements familiaux</w:t>
            </w:r>
            <w:r>
              <w:rPr>
                <w:sz w:val="20"/>
                <w:szCs w:val="20"/>
              </w:rPr>
              <w:t xml:space="preserve">, </w:t>
            </w:r>
            <w:r w:rsidRPr="005F0D4F">
              <w:rPr>
                <w:sz w:val="20"/>
                <w:szCs w:val="20"/>
              </w:rPr>
              <w:t xml:space="preserve">étudiants… pas d’immigration massive : les africains </w:t>
            </w:r>
            <w:r w:rsidR="009E3A59">
              <w:rPr>
                <w:sz w:val="20"/>
                <w:szCs w:val="20"/>
              </w:rPr>
              <w:t>migrent d’abord en Afrique !</w:t>
            </w:r>
          </w:p>
          <w:p w:rsidR="005F0D4F" w:rsidRDefault="005F0D4F" w:rsidP="009E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Immi</w:t>
            </w:r>
            <w:r w:rsidRPr="005F0D4F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>és</w:t>
            </w:r>
            <w:r w:rsidRPr="005F0D4F">
              <w:rPr>
                <w:sz w:val="20"/>
                <w:szCs w:val="20"/>
              </w:rPr>
              <w:t xml:space="preserve"> = 9 % de la</w:t>
            </w:r>
            <w:r>
              <w:rPr>
                <w:sz w:val="20"/>
                <w:szCs w:val="20"/>
              </w:rPr>
              <w:t xml:space="preserve"> population française</w:t>
            </w:r>
            <w:r w:rsidR="005D3309">
              <w:rPr>
                <w:sz w:val="20"/>
                <w:szCs w:val="20"/>
              </w:rPr>
              <w:t xml:space="preserve"> dont 45% d’origine européenne, 31% du Maghreb, 11% de l’Afrique Sub-saharienne, 9% de l’Asie et 4% d’Amérique et d’Océanie.</w:t>
            </w:r>
            <w:r>
              <w:rPr>
                <w:sz w:val="20"/>
                <w:szCs w:val="20"/>
              </w:rPr>
              <w:t xml:space="preserve"> Environ 3,5% de la population mondiale vit en dehors de son pays d’origine.</w:t>
            </w:r>
          </w:p>
          <w:p w:rsidR="009E3A59" w:rsidRPr="005F0D4F" w:rsidRDefault="009E3A59" w:rsidP="009E3A59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:rsidR="005F0D4F" w:rsidRPr="00AB27AF" w:rsidRDefault="005F0D4F" w:rsidP="0041370F">
            <w:pPr>
              <w:rPr>
                <w:sz w:val="20"/>
                <w:szCs w:val="20"/>
              </w:rPr>
            </w:pPr>
          </w:p>
        </w:tc>
      </w:tr>
      <w:tr w:rsidR="00FC679B" w:rsidRPr="00AB27AF" w:rsidTr="00230D98">
        <w:tc>
          <w:tcPr>
            <w:tcW w:w="5030" w:type="dxa"/>
          </w:tcPr>
          <w:p w:rsidR="005F0D4F" w:rsidRPr="005F0D4F" w:rsidRDefault="005F0D4F" w:rsidP="00230D98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F0D4F">
              <w:rPr>
                <w:i/>
                <w:sz w:val="20"/>
                <w:szCs w:val="20"/>
              </w:rPr>
              <w:t>Intervention 9</w:t>
            </w:r>
          </w:p>
          <w:p w:rsidR="00FC679B" w:rsidRPr="00AB27AF" w:rsidRDefault="00682913" w:rsidP="00230D98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>L’emploi ? on ne peut pas lier immigration et emploi</w:t>
            </w:r>
          </w:p>
          <w:p w:rsidR="00682913" w:rsidRPr="00AB27AF" w:rsidRDefault="000B4FB2" w:rsidP="00230D98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>Ça n’a rien à voir et ce n’est pas une raison pour les jeter dehors.</w:t>
            </w:r>
          </w:p>
          <w:p w:rsidR="000B4FB2" w:rsidRPr="00AB27AF" w:rsidRDefault="000B4FB2" w:rsidP="000B4FB2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>On peut s’intégrer même si religion différente : vivre ensemble  c’est aller au-delà</w:t>
            </w:r>
          </w:p>
        </w:tc>
        <w:tc>
          <w:tcPr>
            <w:tcW w:w="5031" w:type="dxa"/>
          </w:tcPr>
          <w:p w:rsidR="00FC679B" w:rsidRPr="00AB27AF" w:rsidRDefault="00FC679B" w:rsidP="00230D98">
            <w:pPr>
              <w:rPr>
                <w:sz w:val="20"/>
                <w:szCs w:val="20"/>
              </w:rPr>
            </w:pPr>
          </w:p>
        </w:tc>
      </w:tr>
      <w:tr w:rsidR="00FC679B" w:rsidRPr="00AB27AF" w:rsidTr="00230D98">
        <w:tc>
          <w:tcPr>
            <w:tcW w:w="5030" w:type="dxa"/>
          </w:tcPr>
          <w:p w:rsidR="005F0D4F" w:rsidRPr="005F0D4F" w:rsidRDefault="005F0D4F" w:rsidP="00230D98">
            <w:pPr>
              <w:rPr>
                <w:i/>
                <w:sz w:val="20"/>
                <w:szCs w:val="20"/>
              </w:rPr>
            </w:pPr>
            <w:r w:rsidRPr="005F0D4F">
              <w:rPr>
                <w:i/>
                <w:sz w:val="20"/>
                <w:szCs w:val="20"/>
              </w:rPr>
              <w:t>Intervention 10</w:t>
            </w:r>
          </w:p>
          <w:p w:rsidR="00FC679B" w:rsidRPr="00AB27AF" w:rsidRDefault="000B4FB2" w:rsidP="00230D98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>Le Coran est</w:t>
            </w:r>
            <w:r w:rsidR="005F0D4F">
              <w:rPr>
                <w:sz w:val="20"/>
                <w:szCs w:val="20"/>
              </w:rPr>
              <w:t xml:space="preserve"> en contradiction avec la laïcité et la séparation du religieux du pouvoir politique en démocratie. </w:t>
            </w:r>
          </w:p>
          <w:p w:rsidR="000B4FB2" w:rsidRDefault="000B4FB2" w:rsidP="000B4FB2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 xml:space="preserve">Les musulmans </w:t>
            </w:r>
            <w:r w:rsidR="001946CC">
              <w:rPr>
                <w:sz w:val="20"/>
                <w:szCs w:val="20"/>
              </w:rPr>
              <w:t xml:space="preserve"> de certains pays du Golfe </w:t>
            </w:r>
            <w:r w:rsidRPr="00AB27AF">
              <w:rPr>
                <w:sz w:val="20"/>
                <w:szCs w:val="20"/>
              </w:rPr>
              <w:t xml:space="preserve">ont </w:t>
            </w:r>
            <w:r w:rsidR="005F0D4F">
              <w:rPr>
                <w:sz w:val="20"/>
                <w:szCs w:val="20"/>
              </w:rPr>
              <w:t>œuvré</w:t>
            </w:r>
            <w:r w:rsidRPr="00AB27AF">
              <w:rPr>
                <w:sz w:val="20"/>
                <w:szCs w:val="20"/>
              </w:rPr>
              <w:t xml:space="preserve"> depuis de longues années ; les + riches s’investissent dans une réislamisation du monde entier. Prêche partout dans le monde : ils sont les 1</w:t>
            </w:r>
            <w:r w:rsidRPr="00AB27AF">
              <w:rPr>
                <w:sz w:val="20"/>
                <w:szCs w:val="20"/>
                <w:vertAlign w:val="superscript"/>
              </w:rPr>
              <w:t>er</w:t>
            </w:r>
            <w:r w:rsidRPr="00AB27AF">
              <w:rPr>
                <w:sz w:val="20"/>
                <w:szCs w:val="20"/>
              </w:rPr>
              <w:t>ennemis d’une intégration réussie</w:t>
            </w:r>
            <w:r w:rsidR="005F0D4F">
              <w:rPr>
                <w:sz w:val="20"/>
                <w:szCs w:val="20"/>
              </w:rPr>
              <w:t>.</w:t>
            </w:r>
          </w:p>
          <w:p w:rsidR="005F0D4F" w:rsidRDefault="005F0D4F" w:rsidP="000B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faudrait « m</w:t>
            </w:r>
            <w:r w:rsidRPr="005F0D4F">
              <w:rPr>
                <w:sz w:val="20"/>
                <w:szCs w:val="20"/>
              </w:rPr>
              <w:t>ettre dehors  tous les salafistes</w:t>
            </w:r>
            <w:r>
              <w:rPr>
                <w:sz w:val="20"/>
                <w:szCs w:val="20"/>
              </w:rPr>
              <w:t> »</w:t>
            </w:r>
            <w:r w:rsidR="001946CC">
              <w:rPr>
                <w:sz w:val="20"/>
                <w:szCs w:val="20"/>
              </w:rPr>
              <w:t xml:space="preserve"> et que tous les musulmans « modérés » s’organisent et respectent les lois de la République.</w:t>
            </w:r>
          </w:p>
          <w:p w:rsidR="005F0D4F" w:rsidRPr="00AB27AF" w:rsidRDefault="005F0D4F" w:rsidP="000B4FB2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:rsidR="00FC679B" w:rsidRPr="00AB27AF" w:rsidRDefault="00FC679B" w:rsidP="00230D98">
            <w:pPr>
              <w:rPr>
                <w:sz w:val="20"/>
                <w:szCs w:val="20"/>
              </w:rPr>
            </w:pPr>
          </w:p>
        </w:tc>
      </w:tr>
      <w:tr w:rsidR="005F0D4F" w:rsidRPr="00AB27AF" w:rsidTr="00230D98">
        <w:tc>
          <w:tcPr>
            <w:tcW w:w="5030" w:type="dxa"/>
          </w:tcPr>
          <w:p w:rsidR="005F0D4F" w:rsidRDefault="005F0D4F" w:rsidP="00230D9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Intervention 11</w:t>
            </w:r>
          </w:p>
          <w:p w:rsidR="005F0D4F" w:rsidRDefault="005F0D4F" w:rsidP="001946CC">
            <w:pPr>
              <w:rPr>
                <w:sz w:val="20"/>
                <w:szCs w:val="20"/>
              </w:rPr>
            </w:pPr>
            <w:r w:rsidRPr="005F0D4F">
              <w:rPr>
                <w:sz w:val="20"/>
                <w:szCs w:val="20"/>
              </w:rPr>
              <w:t xml:space="preserve">Il ne faut pas </w:t>
            </w:r>
            <w:r>
              <w:rPr>
                <w:sz w:val="20"/>
                <w:szCs w:val="20"/>
              </w:rPr>
              <w:t>confondre </w:t>
            </w:r>
            <w:r w:rsidR="009E3A59">
              <w:rPr>
                <w:sz w:val="20"/>
                <w:szCs w:val="20"/>
              </w:rPr>
              <w:t xml:space="preserve"> pour aborder la question de l’immigration et de l’intégration sereinement dans le contexte français </w:t>
            </w:r>
            <w:r>
              <w:rPr>
                <w:sz w:val="20"/>
                <w:szCs w:val="20"/>
              </w:rPr>
              <w:t xml:space="preserve">: arabes, maghrébins, musulmans, </w:t>
            </w:r>
            <w:r w:rsidR="001946CC">
              <w:rPr>
                <w:sz w:val="20"/>
                <w:szCs w:val="20"/>
              </w:rPr>
              <w:t>islamistes, chiites, sunnites ou encore salafistes.</w:t>
            </w:r>
          </w:p>
          <w:p w:rsidR="001946CC" w:rsidRPr="005F0D4F" w:rsidRDefault="001946CC" w:rsidP="001946CC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:rsidR="005F0D4F" w:rsidRPr="00AB27AF" w:rsidRDefault="005F0D4F" w:rsidP="00230D98">
            <w:pPr>
              <w:rPr>
                <w:sz w:val="20"/>
                <w:szCs w:val="20"/>
              </w:rPr>
            </w:pPr>
          </w:p>
        </w:tc>
      </w:tr>
      <w:tr w:rsidR="00FC679B" w:rsidRPr="00AB27AF" w:rsidTr="00230D98">
        <w:tc>
          <w:tcPr>
            <w:tcW w:w="5030" w:type="dxa"/>
          </w:tcPr>
          <w:p w:rsidR="005F0D4F" w:rsidRDefault="005F0D4F" w:rsidP="00230D98">
            <w:pPr>
              <w:rPr>
                <w:sz w:val="20"/>
                <w:szCs w:val="20"/>
              </w:rPr>
            </w:pPr>
            <w:r w:rsidRPr="005F0D4F">
              <w:rPr>
                <w:i/>
                <w:sz w:val="20"/>
                <w:szCs w:val="20"/>
              </w:rPr>
              <w:t xml:space="preserve">Intervention </w:t>
            </w:r>
            <w:r w:rsidR="001946CC">
              <w:rPr>
                <w:i/>
                <w:sz w:val="20"/>
                <w:szCs w:val="20"/>
              </w:rPr>
              <w:t>12</w:t>
            </w:r>
          </w:p>
          <w:p w:rsidR="00FC679B" w:rsidRPr="00AB27AF" w:rsidRDefault="000B4FB2" w:rsidP="00230D98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 xml:space="preserve">Dire que le </w:t>
            </w:r>
            <w:r w:rsidR="001946CC">
              <w:rPr>
                <w:sz w:val="20"/>
                <w:szCs w:val="20"/>
              </w:rPr>
              <w:t>C</w:t>
            </w:r>
            <w:r w:rsidRPr="00AB27AF">
              <w:rPr>
                <w:sz w:val="20"/>
                <w:szCs w:val="20"/>
              </w:rPr>
              <w:t>oran n’est pas compatible avec une intégration n’est pas vrai</w:t>
            </w:r>
          </w:p>
          <w:p w:rsidR="000B4FB2" w:rsidRDefault="000B4FB2" w:rsidP="000B4FB2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 xml:space="preserve">Le </w:t>
            </w:r>
            <w:r w:rsidR="001946CC">
              <w:rPr>
                <w:sz w:val="20"/>
                <w:szCs w:val="20"/>
              </w:rPr>
              <w:t>C</w:t>
            </w:r>
            <w:r w:rsidRPr="00AB27AF">
              <w:rPr>
                <w:sz w:val="20"/>
                <w:szCs w:val="20"/>
              </w:rPr>
              <w:t xml:space="preserve">oran on ne le connait pas suffisamment : ne pas faire l’amalgame entre ceux qui pratiquent et ceux qui sont juste de confession musulmane. </w:t>
            </w:r>
          </w:p>
          <w:p w:rsidR="001946CC" w:rsidRDefault="001946CC" w:rsidP="000B4FB2">
            <w:pPr>
              <w:rPr>
                <w:sz w:val="20"/>
                <w:szCs w:val="20"/>
              </w:rPr>
            </w:pPr>
          </w:p>
          <w:p w:rsidR="001946CC" w:rsidRPr="001946CC" w:rsidRDefault="001946CC" w:rsidP="000B4FB2">
            <w:pPr>
              <w:rPr>
                <w:i/>
                <w:sz w:val="20"/>
                <w:szCs w:val="20"/>
              </w:rPr>
            </w:pPr>
            <w:r w:rsidRPr="001946CC">
              <w:rPr>
                <w:i/>
                <w:sz w:val="20"/>
                <w:szCs w:val="20"/>
              </w:rPr>
              <w:t>Intervention 13</w:t>
            </w:r>
          </w:p>
          <w:p w:rsidR="000B4FB2" w:rsidRDefault="000B4FB2" w:rsidP="000B4FB2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>Le prob</w:t>
            </w:r>
            <w:r w:rsidR="001946CC">
              <w:rPr>
                <w:sz w:val="20"/>
                <w:szCs w:val="20"/>
              </w:rPr>
              <w:t xml:space="preserve">lème </w:t>
            </w:r>
            <w:r w:rsidRPr="00AB27AF">
              <w:rPr>
                <w:sz w:val="20"/>
                <w:szCs w:val="20"/>
              </w:rPr>
              <w:t xml:space="preserve"> des religions : </w:t>
            </w:r>
            <w:r w:rsidR="001946CC">
              <w:rPr>
                <w:sz w:val="20"/>
                <w:szCs w:val="20"/>
              </w:rPr>
              <w:t>« </w:t>
            </w:r>
            <w:r w:rsidRPr="00AB27AF">
              <w:rPr>
                <w:sz w:val="20"/>
                <w:szCs w:val="20"/>
              </w:rPr>
              <w:t>supprimo</w:t>
            </w:r>
            <w:r w:rsidR="001946CC">
              <w:rPr>
                <w:sz w:val="20"/>
                <w:szCs w:val="20"/>
              </w:rPr>
              <w:t>n</w:t>
            </w:r>
            <w:r w:rsidRPr="00AB27AF">
              <w:rPr>
                <w:sz w:val="20"/>
                <w:szCs w:val="20"/>
              </w:rPr>
              <w:t>s les religions pour supprimer la guerre</w:t>
            </w:r>
            <w:r w:rsidR="001946CC">
              <w:rPr>
                <w:sz w:val="20"/>
                <w:szCs w:val="20"/>
              </w:rPr>
              <w:t> » Marx.</w:t>
            </w:r>
          </w:p>
          <w:p w:rsidR="001946CC" w:rsidRDefault="001946CC" w:rsidP="000B4FB2">
            <w:pPr>
              <w:rPr>
                <w:sz w:val="20"/>
                <w:szCs w:val="20"/>
              </w:rPr>
            </w:pPr>
          </w:p>
          <w:p w:rsidR="001946CC" w:rsidRPr="001946CC" w:rsidRDefault="001946CC" w:rsidP="000B4FB2">
            <w:pPr>
              <w:rPr>
                <w:i/>
                <w:sz w:val="20"/>
                <w:szCs w:val="20"/>
              </w:rPr>
            </w:pPr>
            <w:r w:rsidRPr="001946CC">
              <w:rPr>
                <w:i/>
                <w:sz w:val="20"/>
                <w:szCs w:val="20"/>
              </w:rPr>
              <w:t>Intervention 14</w:t>
            </w:r>
          </w:p>
          <w:p w:rsidR="000B4FB2" w:rsidRPr="00AB27AF" w:rsidRDefault="000B4FB2" w:rsidP="000B4FB2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>Elevé en région parisienne (</w:t>
            </w:r>
            <w:r w:rsidR="001946CC">
              <w:rPr>
                <w:sz w:val="20"/>
                <w:szCs w:val="20"/>
              </w:rPr>
              <w:t>Boulogne B</w:t>
            </w:r>
            <w:r w:rsidRPr="00AB27AF">
              <w:rPr>
                <w:sz w:val="20"/>
                <w:szCs w:val="20"/>
              </w:rPr>
              <w:t>illancour</w:t>
            </w:r>
            <w:r w:rsidR="001946CC">
              <w:rPr>
                <w:sz w:val="20"/>
                <w:szCs w:val="20"/>
              </w:rPr>
              <w:t>t</w:t>
            </w:r>
            <w:r w:rsidRPr="00AB27AF">
              <w:rPr>
                <w:sz w:val="20"/>
                <w:szCs w:val="20"/>
              </w:rPr>
              <w:t xml:space="preserve">) </w:t>
            </w:r>
            <w:r w:rsidR="001946CC">
              <w:rPr>
                <w:sz w:val="20"/>
                <w:szCs w:val="20"/>
              </w:rPr>
              <w:t xml:space="preserve">. Il y avait beaucoup </w:t>
            </w:r>
            <w:r w:rsidRPr="00AB27AF">
              <w:rPr>
                <w:sz w:val="20"/>
                <w:szCs w:val="20"/>
              </w:rPr>
              <w:t xml:space="preserve"> travailleurs immigrés et ça se passait très bien.</w:t>
            </w:r>
          </w:p>
          <w:p w:rsidR="000B4FB2" w:rsidRPr="00AB27AF" w:rsidRDefault="000B4FB2" w:rsidP="000B4FB2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 xml:space="preserve">Quelques fois ce sont </w:t>
            </w:r>
            <w:r w:rsidR="001946CC">
              <w:rPr>
                <w:sz w:val="20"/>
                <w:szCs w:val="20"/>
              </w:rPr>
              <w:t xml:space="preserve">dans les </w:t>
            </w:r>
            <w:r w:rsidRPr="00AB27AF">
              <w:rPr>
                <w:sz w:val="20"/>
                <w:szCs w:val="20"/>
              </w:rPr>
              <w:t>générations suiva</w:t>
            </w:r>
            <w:r w:rsidR="001946CC">
              <w:rPr>
                <w:sz w:val="20"/>
                <w:szCs w:val="20"/>
              </w:rPr>
              <w:t>n</w:t>
            </w:r>
            <w:r w:rsidRPr="00AB27AF">
              <w:rPr>
                <w:sz w:val="20"/>
                <w:szCs w:val="20"/>
              </w:rPr>
              <w:t>tes</w:t>
            </w:r>
            <w:r w:rsidR="001946CC">
              <w:rPr>
                <w:sz w:val="20"/>
                <w:szCs w:val="20"/>
              </w:rPr>
              <w:t xml:space="preserve"> </w:t>
            </w:r>
            <w:r w:rsidR="001946CC">
              <w:rPr>
                <w:sz w:val="20"/>
                <w:szCs w:val="20"/>
              </w:rPr>
              <w:lastRenderedPageBreak/>
              <w:t>qu’arrivent les problèmes</w:t>
            </w:r>
          </w:p>
          <w:p w:rsidR="000B4FB2" w:rsidRDefault="000B4FB2" w:rsidP="000B4FB2">
            <w:pPr>
              <w:rPr>
                <w:sz w:val="20"/>
                <w:szCs w:val="20"/>
              </w:rPr>
            </w:pPr>
            <w:r w:rsidRPr="00AB27AF">
              <w:rPr>
                <w:sz w:val="20"/>
                <w:szCs w:val="20"/>
              </w:rPr>
              <w:t>Les gens se tournent vers la religion car ils sont peut être mal accueillis donc mal intégrés</w:t>
            </w:r>
            <w:r w:rsidR="001946CC">
              <w:rPr>
                <w:sz w:val="20"/>
                <w:szCs w:val="20"/>
              </w:rPr>
              <w:t>.</w:t>
            </w:r>
          </w:p>
          <w:p w:rsidR="001946CC" w:rsidRDefault="001946CC" w:rsidP="000B4FB2">
            <w:pPr>
              <w:rPr>
                <w:sz w:val="20"/>
                <w:szCs w:val="20"/>
              </w:rPr>
            </w:pPr>
          </w:p>
          <w:p w:rsidR="001946CC" w:rsidRDefault="001946CC" w:rsidP="000B4FB2">
            <w:pPr>
              <w:rPr>
                <w:i/>
                <w:sz w:val="20"/>
                <w:szCs w:val="20"/>
              </w:rPr>
            </w:pPr>
            <w:r w:rsidRPr="001946CC">
              <w:rPr>
                <w:i/>
                <w:sz w:val="20"/>
                <w:szCs w:val="20"/>
              </w:rPr>
              <w:t>Intervention 15</w:t>
            </w:r>
          </w:p>
          <w:p w:rsidR="001946CC" w:rsidRPr="001946CC" w:rsidRDefault="001946CC" w:rsidP="000B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Pour bien se comprendre, il faut connaître le point de vue de l’autre </w:t>
            </w:r>
            <w:r w:rsidRPr="001946C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très bonne émission sur Arte : « Pourquoi ne nous aiment-ils pas ? »</w:t>
            </w:r>
          </w:p>
          <w:p w:rsidR="001946CC" w:rsidRPr="00AB27AF" w:rsidRDefault="001946CC" w:rsidP="000B4FB2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:rsidR="00FC679B" w:rsidRPr="00AB27AF" w:rsidRDefault="00FC679B" w:rsidP="00230D98">
            <w:pPr>
              <w:rPr>
                <w:sz w:val="20"/>
                <w:szCs w:val="20"/>
              </w:rPr>
            </w:pPr>
          </w:p>
        </w:tc>
      </w:tr>
    </w:tbl>
    <w:p w:rsidR="00A46F27" w:rsidRPr="00A46F27" w:rsidRDefault="00A46F27" w:rsidP="00F33031">
      <w:pPr>
        <w:rPr>
          <w:b/>
          <w:sz w:val="32"/>
          <w:szCs w:val="32"/>
        </w:rPr>
      </w:pPr>
    </w:p>
    <w:sectPr w:rsidR="00A46F27" w:rsidRPr="00A46F27" w:rsidSect="00F33031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E3" w:rsidRDefault="00AC52E3" w:rsidP="00F33031">
      <w:pPr>
        <w:spacing w:after="0" w:line="240" w:lineRule="auto"/>
      </w:pPr>
      <w:r>
        <w:separator/>
      </w:r>
    </w:p>
  </w:endnote>
  <w:endnote w:type="continuationSeparator" w:id="0">
    <w:p w:rsidR="00AC52E3" w:rsidRDefault="00AC52E3" w:rsidP="00F3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22838609"/>
      <w:docPartObj>
        <w:docPartGallery w:val="Page Numbers (Bottom of Page)"/>
        <w:docPartUnique/>
      </w:docPartObj>
    </w:sdtPr>
    <w:sdtEndPr/>
    <w:sdtContent>
      <w:p w:rsidR="00B41C7C" w:rsidRPr="00F33031" w:rsidRDefault="00B41C7C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-</w:t>
        </w:r>
        <w:r w:rsidRPr="00F33031">
          <w:rPr>
            <w:rFonts w:ascii="Arial" w:hAnsi="Arial" w:cs="Arial"/>
            <w:sz w:val="18"/>
            <w:szCs w:val="18"/>
          </w:rPr>
          <w:fldChar w:fldCharType="begin"/>
        </w:r>
        <w:r w:rsidRPr="00F3303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33031">
          <w:rPr>
            <w:rFonts w:ascii="Arial" w:hAnsi="Arial" w:cs="Arial"/>
            <w:sz w:val="18"/>
            <w:szCs w:val="18"/>
          </w:rPr>
          <w:fldChar w:fldCharType="separate"/>
        </w:r>
        <w:r w:rsidR="0019119D">
          <w:rPr>
            <w:rFonts w:ascii="Arial" w:hAnsi="Arial" w:cs="Arial"/>
            <w:noProof/>
            <w:sz w:val="18"/>
            <w:szCs w:val="18"/>
          </w:rPr>
          <w:t>6</w:t>
        </w:r>
        <w:r w:rsidRPr="00F33031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-</w:t>
        </w:r>
      </w:p>
    </w:sdtContent>
  </w:sdt>
  <w:p w:rsidR="00B41C7C" w:rsidRDefault="00B41C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E3" w:rsidRDefault="00AC52E3" w:rsidP="00F33031">
      <w:pPr>
        <w:spacing w:after="0" w:line="240" w:lineRule="auto"/>
      </w:pPr>
      <w:r>
        <w:separator/>
      </w:r>
    </w:p>
  </w:footnote>
  <w:footnote w:type="continuationSeparator" w:id="0">
    <w:p w:rsidR="00AC52E3" w:rsidRDefault="00AC52E3" w:rsidP="00F3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7C" w:rsidRPr="006A402B" w:rsidRDefault="00B41C7C" w:rsidP="00F33031">
    <w:pPr>
      <w:jc w:val="right"/>
      <w:rPr>
        <w:b/>
        <w:i/>
        <w:sz w:val="20"/>
        <w:szCs w:val="20"/>
        <w:u w:val="single"/>
      </w:rPr>
    </w:pPr>
    <w:r>
      <w:rPr>
        <w:b/>
        <w:i/>
        <w:noProof/>
        <w:u w:val="single"/>
      </w:rPr>
      <w:drawing>
        <wp:inline distT="0" distB="0" distL="0" distR="0">
          <wp:extent cx="810289" cy="645763"/>
          <wp:effectExtent l="19050" t="0" r="8861" b="0"/>
          <wp:docPr id="1" name="Image 0" descr="TETE DE LETTRE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 DE LETTRE COULEU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32" cy="645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402B">
      <w:rPr>
        <w:b/>
        <w:i/>
        <w:sz w:val="20"/>
        <w:szCs w:val="20"/>
        <w:u w:val="single"/>
      </w:rPr>
      <w:t>LE GRAND DEBAT NATIONAL-  DEMOCRATIE ET CITOYENN</w:t>
    </w:r>
    <w:r>
      <w:rPr>
        <w:b/>
        <w:i/>
        <w:sz w:val="20"/>
        <w:szCs w:val="20"/>
        <w:u w:val="single"/>
      </w:rPr>
      <w:t>ETE – SAINT-LO CITOYENS – 26/02/</w:t>
    </w:r>
    <w:r w:rsidRPr="006A402B">
      <w:rPr>
        <w:b/>
        <w:i/>
        <w:sz w:val="20"/>
        <w:szCs w:val="20"/>
        <w:u w:val="single"/>
      </w:rPr>
      <w:t>2019</w:t>
    </w:r>
  </w:p>
  <w:p w:rsidR="00B41C7C" w:rsidRDefault="00B41C7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446"/>
    <w:multiLevelType w:val="hybridMultilevel"/>
    <w:tmpl w:val="AFA6FC32"/>
    <w:lvl w:ilvl="0" w:tplc="040C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1">
    <w:nsid w:val="0AD77E79"/>
    <w:multiLevelType w:val="hybridMultilevel"/>
    <w:tmpl w:val="931ACAAC"/>
    <w:lvl w:ilvl="0" w:tplc="040C0005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23" w:hanging="360"/>
      </w:pPr>
      <w:rPr>
        <w:rFonts w:ascii="Wingdings" w:hAnsi="Wingdings" w:hint="default"/>
      </w:rPr>
    </w:lvl>
  </w:abstractNum>
  <w:abstractNum w:abstractNumId="2">
    <w:nsid w:val="0C605F6D"/>
    <w:multiLevelType w:val="hybridMultilevel"/>
    <w:tmpl w:val="7ECA885C"/>
    <w:lvl w:ilvl="0" w:tplc="5B740C9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ACE0BF7"/>
    <w:multiLevelType w:val="hybridMultilevel"/>
    <w:tmpl w:val="6D667786"/>
    <w:lvl w:ilvl="0" w:tplc="040C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4">
    <w:nsid w:val="1F484C9A"/>
    <w:multiLevelType w:val="hybridMultilevel"/>
    <w:tmpl w:val="D2FEE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57696"/>
    <w:multiLevelType w:val="hybridMultilevel"/>
    <w:tmpl w:val="16D664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C0D40"/>
    <w:multiLevelType w:val="hybridMultilevel"/>
    <w:tmpl w:val="D92AC7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82736"/>
    <w:multiLevelType w:val="hybridMultilevel"/>
    <w:tmpl w:val="164A885C"/>
    <w:lvl w:ilvl="0" w:tplc="040C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8">
    <w:nsid w:val="50D845B9"/>
    <w:multiLevelType w:val="hybridMultilevel"/>
    <w:tmpl w:val="1EAC16B2"/>
    <w:lvl w:ilvl="0" w:tplc="0908B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C1C84"/>
    <w:multiLevelType w:val="hybridMultilevel"/>
    <w:tmpl w:val="6D5858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4471A"/>
    <w:multiLevelType w:val="hybridMultilevel"/>
    <w:tmpl w:val="131A40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666A2C"/>
    <w:multiLevelType w:val="hybridMultilevel"/>
    <w:tmpl w:val="8340A9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07731"/>
    <w:multiLevelType w:val="hybridMultilevel"/>
    <w:tmpl w:val="D7686CC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31"/>
    <w:rsid w:val="00017068"/>
    <w:rsid w:val="00060865"/>
    <w:rsid w:val="00093418"/>
    <w:rsid w:val="000B4FB2"/>
    <w:rsid w:val="0010771B"/>
    <w:rsid w:val="0019119D"/>
    <w:rsid w:val="001946CC"/>
    <w:rsid w:val="001F16AC"/>
    <w:rsid w:val="00230D98"/>
    <w:rsid w:val="0024062B"/>
    <w:rsid w:val="0035580F"/>
    <w:rsid w:val="003657A5"/>
    <w:rsid w:val="003A366E"/>
    <w:rsid w:val="003B6A63"/>
    <w:rsid w:val="004104A2"/>
    <w:rsid w:val="0041370F"/>
    <w:rsid w:val="0047710B"/>
    <w:rsid w:val="00477603"/>
    <w:rsid w:val="004814AC"/>
    <w:rsid w:val="00483542"/>
    <w:rsid w:val="004845D1"/>
    <w:rsid w:val="00584DD9"/>
    <w:rsid w:val="00592C75"/>
    <w:rsid w:val="005C1D8C"/>
    <w:rsid w:val="005D3309"/>
    <w:rsid w:val="005F0BD6"/>
    <w:rsid w:val="005F0D4F"/>
    <w:rsid w:val="00654A39"/>
    <w:rsid w:val="006642C7"/>
    <w:rsid w:val="00682913"/>
    <w:rsid w:val="00694742"/>
    <w:rsid w:val="006A402B"/>
    <w:rsid w:val="00706132"/>
    <w:rsid w:val="0077699F"/>
    <w:rsid w:val="00780D5E"/>
    <w:rsid w:val="007B48C9"/>
    <w:rsid w:val="008E7113"/>
    <w:rsid w:val="00902BD4"/>
    <w:rsid w:val="009813C1"/>
    <w:rsid w:val="009C5F85"/>
    <w:rsid w:val="009E3A59"/>
    <w:rsid w:val="00A01F51"/>
    <w:rsid w:val="00A24DFA"/>
    <w:rsid w:val="00A3501C"/>
    <w:rsid w:val="00A46F27"/>
    <w:rsid w:val="00A8623D"/>
    <w:rsid w:val="00AA3642"/>
    <w:rsid w:val="00AB27AF"/>
    <w:rsid w:val="00AC415D"/>
    <w:rsid w:val="00AC52E3"/>
    <w:rsid w:val="00B41C7C"/>
    <w:rsid w:val="00B95C02"/>
    <w:rsid w:val="00BA2275"/>
    <w:rsid w:val="00BB637B"/>
    <w:rsid w:val="00BF5EEE"/>
    <w:rsid w:val="00C07525"/>
    <w:rsid w:val="00C92EA6"/>
    <w:rsid w:val="00D27F69"/>
    <w:rsid w:val="00DD5DE2"/>
    <w:rsid w:val="00E551FC"/>
    <w:rsid w:val="00F1777A"/>
    <w:rsid w:val="00F33031"/>
    <w:rsid w:val="00FB2B88"/>
    <w:rsid w:val="00FC018C"/>
    <w:rsid w:val="00FC679B"/>
    <w:rsid w:val="00FE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3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3031"/>
  </w:style>
  <w:style w:type="paragraph" w:styleId="Pieddepage">
    <w:name w:val="footer"/>
    <w:basedOn w:val="Normal"/>
    <w:link w:val="PieddepageCar"/>
    <w:uiPriority w:val="99"/>
    <w:unhideWhenUsed/>
    <w:rsid w:val="00F3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031"/>
  </w:style>
  <w:style w:type="table" w:styleId="Grilledutableau">
    <w:name w:val="Table Grid"/>
    <w:basedOn w:val="TableauNormal"/>
    <w:uiPriority w:val="59"/>
    <w:rsid w:val="00A46F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C67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3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3031"/>
  </w:style>
  <w:style w:type="paragraph" w:styleId="Pieddepage">
    <w:name w:val="footer"/>
    <w:basedOn w:val="Normal"/>
    <w:link w:val="PieddepageCar"/>
    <w:uiPriority w:val="99"/>
    <w:unhideWhenUsed/>
    <w:rsid w:val="00F3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031"/>
  </w:style>
  <w:style w:type="table" w:styleId="Grilledutableau">
    <w:name w:val="Table Grid"/>
    <w:basedOn w:val="TableauNormal"/>
    <w:uiPriority w:val="59"/>
    <w:rsid w:val="00A46F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C67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2157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CERFRANCE</Company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</dc:creator>
  <cp:lastModifiedBy>JYL</cp:lastModifiedBy>
  <cp:revision>17</cp:revision>
  <dcterms:created xsi:type="dcterms:W3CDTF">2019-03-03T08:49:00Z</dcterms:created>
  <dcterms:modified xsi:type="dcterms:W3CDTF">2019-03-03T13:31:00Z</dcterms:modified>
</cp:coreProperties>
</file>