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F9" w:rsidRDefault="00AF4820" w:rsidP="00AF4820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Sablés à la farine de pois chiche</w:t>
      </w:r>
    </w:p>
    <w:p w:rsidR="00AF4820" w:rsidRDefault="00AF4820" w:rsidP="00AF4820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>Ingrédients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 xml:space="preserve">3 </w:t>
      </w:r>
      <w:proofErr w:type="spellStart"/>
      <w:r w:rsidRPr="00AF4820">
        <w:rPr>
          <w:rFonts w:ascii="Verdana" w:hAnsi="Verdana"/>
          <w:sz w:val="24"/>
          <w:szCs w:val="24"/>
        </w:rPr>
        <w:t>cs</w:t>
      </w:r>
      <w:proofErr w:type="spellEnd"/>
      <w:r w:rsidRPr="00AF4820">
        <w:rPr>
          <w:rFonts w:ascii="Verdana" w:hAnsi="Verdana"/>
          <w:sz w:val="24"/>
          <w:szCs w:val="24"/>
        </w:rPr>
        <w:t xml:space="preserve"> de beurre mou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 xml:space="preserve">6 </w:t>
      </w:r>
      <w:proofErr w:type="spellStart"/>
      <w:r w:rsidRPr="00AF4820">
        <w:rPr>
          <w:rFonts w:ascii="Verdana" w:hAnsi="Verdana"/>
          <w:sz w:val="24"/>
          <w:szCs w:val="24"/>
        </w:rPr>
        <w:t>cs</w:t>
      </w:r>
      <w:proofErr w:type="spellEnd"/>
      <w:r w:rsidRPr="00AF4820">
        <w:rPr>
          <w:rFonts w:ascii="Verdana" w:hAnsi="Verdana"/>
          <w:sz w:val="24"/>
          <w:szCs w:val="24"/>
        </w:rPr>
        <w:t xml:space="preserve"> d’huile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>200 ml de sucre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>2 sachets de sucre vanillé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>500 ml de farine de pois chiche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proofErr w:type="gramStart"/>
      <w:r w:rsidRPr="00AF4820">
        <w:rPr>
          <w:rFonts w:ascii="Verdana" w:hAnsi="Verdana"/>
          <w:sz w:val="24"/>
          <w:szCs w:val="24"/>
        </w:rPr>
        <w:t>un</w:t>
      </w:r>
      <w:proofErr w:type="gramEnd"/>
      <w:r w:rsidRPr="00AF4820">
        <w:rPr>
          <w:rFonts w:ascii="Verdana" w:hAnsi="Verdana"/>
          <w:sz w:val="24"/>
          <w:szCs w:val="24"/>
        </w:rPr>
        <w:t> peu de lait</w:t>
      </w:r>
    </w:p>
    <w:p w:rsid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> 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</w:p>
    <w:p w:rsid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>Malaxer le beurre, l’huile, les sucres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</w:p>
    <w:p w:rsid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>Ajouter la farine jusqu’à l’obtention d’une pâte sableuse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</w:p>
    <w:p w:rsid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>Mettre le lait petit à petit afin de ramasser la pâte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</w:p>
    <w:p w:rsid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 xml:space="preserve">Etaler la pâte et la découper à l’emporte pièce </w:t>
      </w: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</w:p>
    <w:p w:rsidR="00AF4820" w:rsidRPr="00AF4820" w:rsidRDefault="00AF4820" w:rsidP="00AF4820">
      <w:pPr>
        <w:pStyle w:val="Sansinterligne"/>
        <w:rPr>
          <w:rFonts w:ascii="Verdana" w:hAnsi="Verdana"/>
          <w:sz w:val="24"/>
          <w:szCs w:val="24"/>
        </w:rPr>
      </w:pPr>
      <w:r w:rsidRPr="00AF4820">
        <w:rPr>
          <w:rFonts w:ascii="Verdana" w:hAnsi="Verdana"/>
          <w:sz w:val="24"/>
          <w:szCs w:val="24"/>
        </w:rPr>
        <w:t>Cuire four chaud 180° une quinzaine de minutes</w:t>
      </w:r>
    </w:p>
    <w:p w:rsidR="00AF4820" w:rsidRPr="00AF4820" w:rsidRDefault="00AF4820" w:rsidP="00AF4820"/>
    <w:sectPr w:rsidR="00AF4820" w:rsidRPr="00AF4820" w:rsidSect="005B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820"/>
    <w:rsid w:val="005B7AF9"/>
    <w:rsid w:val="00A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48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4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6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1</cp:revision>
  <dcterms:created xsi:type="dcterms:W3CDTF">2009-12-28T07:23:00Z</dcterms:created>
  <dcterms:modified xsi:type="dcterms:W3CDTF">2009-12-28T07:25:00Z</dcterms:modified>
</cp:coreProperties>
</file>