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7"/>
        <w:gridCol w:w="2739"/>
        <w:gridCol w:w="2500"/>
        <w:gridCol w:w="2656"/>
        <w:gridCol w:w="2973"/>
        <w:gridCol w:w="3609"/>
      </w:tblGrid>
      <w:tr w:rsidR="00AF423D" w:rsidRPr="00314DEA" w:rsidTr="00F17E41">
        <w:tc>
          <w:tcPr>
            <w:tcW w:w="0" w:type="auto"/>
            <w:gridSpan w:val="6"/>
          </w:tcPr>
          <w:p w:rsidR="00AF423D" w:rsidRPr="00314DEA" w:rsidRDefault="00AF423D" w:rsidP="00AF423D">
            <w:pPr>
              <w:jc w:val="center"/>
              <w:rPr>
                <w:b/>
                <w:sz w:val="28"/>
                <w:szCs w:val="28"/>
              </w:rPr>
            </w:pPr>
            <w:r w:rsidRPr="00314DEA">
              <w:rPr>
                <w:b/>
                <w:sz w:val="28"/>
                <w:szCs w:val="28"/>
              </w:rPr>
              <w:t>S’APPROPRIER LE LANGAGE</w:t>
            </w:r>
            <w:r w:rsidR="002B12BC">
              <w:rPr>
                <w:b/>
                <w:sz w:val="28"/>
                <w:szCs w:val="28"/>
              </w:rPr>
              <w:t xml:space="preserve"> MS</w:t>
            </w:r>
          </w:p>
        </w:tc>
      </w:tr>
      <w:tr w:rsidR="00EA6EDF" w:rsidTr="00F17E41">
        <w:tc>
          <w:tcPr>
            <w:tcW w:w="0" w:type="auto"/>
          </w:tcPr>
          <w:p w:rsidR="00AF423D" w:rsidRDefault="00AF423D">
            <w:r>
              <w:t>Sous domaines</w:t>
            </w:r>
          </w:p>
        </w:tc>
        <w:tc>
          <w:tcPr>
            <w:tcW w:w="0" w:type="auto"/>
          </w:tcPr>
          <w:p w:rsidR="00AF423D" w:rsidRPr="00314DEA" w:rsidRDefault="008A0CB1" w:rsidP="00314DEA">
            <w:pPr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Période 1</w:t>
            </w:r>
          </w:p>
        </w:tc>
        <w:tc>
          <w:tcPr>
            <w:tcW w:w="0" w:type="auto"/>
          </w:tcPr>
          <w:p w:rsidR="00AF423D" w:rsidRPr="00314DEA" w:rsidRDefault="008A0CB1" w:rsidP="00314DEA">
            <w:pPr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Période 2</w:t>
            </w:r>
          </w:p>
        </w:tc>
        <w:tc>
          <w:tcPr>
            <w:tcW w:w="0" w:type="auto"/>
          </w:tcPr>
          <w:p w:rsidR="00AF423D" w:rsidRPr="00314DEA" w:rsidRDefault="008A0CB1" w:rsidP="00314DEA">
            <w:pPr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Période 3</w:t>
            </w:r>
          </w:p>
        </w:tc>
        <w:tc>
          <w:tcPr>
            <w:tcW w:w="0" w:type="auto"/>
          </w:tcPr>
          <w:p w:rsidR="00AF423D" w:rsidRPr="00314DEA" w:rsidRDefault="008A0CB1" w:rsidP="00314DEA">
            <w:pPr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Période 4</w:t>
            </w:r>
          </w:p>
        </w:tc>
        <w:tc>
          <w:tcPr>
            <w:tcW w:w="0" w:type="auto"/>
          </w:tcPr>
          <w:p w:rsidR="00AF423D" w:rsidRPr="00314DEA" w:rsidRDefault="008A0CB1" w:rsidP="00314DEA">
            <w:pPr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Période 5</w:t>
            </w:r>
          </w:p>
        </w:tc>
      </w:tr>
      <w:tr w:rsidR="00EA6EDF" w:rsidTr="00F17E41">
        <w:trPr>
          <w:cantSplit/>
        </w:trPr>
        <w:tc>
          <w:tcPr>
            <w:tcW w:w="0" w:type="auto"/>
            <w:vMerge w:val="restart"/>
            <w:textDirection w:val="btLr"/>
          </w:tcPr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Echanger</w:t>
            </w:r>
          </w:p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S’exprimer</w:t>
            </w:r>
          </w:p>
        </w:tc>
        <w:tc>
          <w:tcPr>
            <w:tcW w:w="0" w:type="auto"/>
            <w:gridSpan w:val="2"/>
          </w:tcPr>
          <w:p w:rsidR="003207BB" w:rsidRDefault="003207BB" w:rsidP="005F590F">
            <w:r>
              <w:t>-Mémoriser une comptine, un poème et une chanson, les dire en articulant  clairement, réaliser les gestes associés. (dans le groupe)</w:t>
            </w:r>
          </w:p>
          <w:p w:rsidR="003207BB" w:rsidRDefault="003207BB" w:rsidP="005F590F">
            <w:r>
              <w:t xml:space="preserve">-Evoquer des éléments familiers ; </w:t>
            </w:r>
          </w:p>
          <w:p w:rsidR="003207BB" w:rsidRDefault="003207BB" w:rsidP="005F590F">
            <w:r>
              <w:t>-Rappeler un évènement vécu et connu de tous avec support.</w:t>
            </w:r>
          </w:p>
          <w:p w:rsidR="003207BB" w:rsidRDefault="003207BB" w:rsidP="00AF2613">
            <w:pPr>
              <w:tabs>
                <w:tab w:val="left" w:pos="4020"/>
              </w:tabs>
            </w:pPr>
            <w:r>
              <w:t>-Participer aux regroupements.</w:t>
            </w:r>
          </w:p>
        </w:tc>
        <w:tc>
          <w:tcPr>
            <w:tcW w:w="0" w:type="auto"/>
            <w:vMerge w:val="restart"/>
          </w:tcPr>
          <w:p w:rsidR="003207BB" w:rsidRDefault="003207BB" w:rsidP="00524F3C">
            <w:r>
              <w:t>-Mémoriser une comptine, un poème et une chanson, les dire en articulant  clairement, réaliser les gestes associés. (devant le groupe)</w:t>
            </w:r>
          </w:p>
          <w:p w:rsidR="003207BB" w:rsidRDefault="003207BB" w:rsidP="00524F3C">
            <w:r>
              <w:t>-Questionner pour trouver un objet caché.</w:t>
            </w:r>
          </w:p>
          <w:p w:rsidR="003207BB" w:rsidRDefault="003207BB" w:rsidP="00524F3C">
            <w:r>
              <w:t>-Expliquer, décrire, en répondant à des questions d’un camarade, savoir préciser, questionner un camarade.</w:t>
            </w:r>
          </w:p>
        </w:tc>
        <w:tc>
          <w:tcPr>
            <w:tcW w:w="0" w:type="auto"/>
            <w:vMerge w:val="restart"/>
          </w:tcPr>
          <w:p w:rsidR="003207BB" w:rsidRDefault="003207BB">
            <w:r>
              <w:t>-</w:t>
            </w:r>
            <w:r>
              <w:t>Mémoriser une comptine, un poème et une chanson, les dire en articulant  clairement</w:t>
            </w:r>
            <w:r>
              <w:t xml:space="preserve"> (seul) (en utilisant le classeur de comptines pour se souvenir).</w:t>
            </w:r>
          </w:p>
          <w:p w:rsidR="003207BB" w:rsidRDefault="003207BB">
            <w:r>
              <w:t>-Expliquer décrire, sans l’aide de l’adulte.</w:t>
            </w:r>
          </w:p>
          <w:p w:rsidR="003207BB" w:rsidRDefault="003207BB"/>
        </w:tc>
        <w:tc>
          <w:tcPr>
            <w:tcW w:w="0" w:type="auto"/>
            <w:vMerge w:val="restart"/>
          </w:tcPr>
          <w:p w:rsidR="003207BB" w:rsidRDefault="003207BB" w:rsidP="00BB384A">
            <w:r>
              <w:t>- Expliquer, décrire, formuler, en se faisant comprendre, une description ou une question (sans l’aide de l’adulte).</w:t>
            </w:r>
            <w:r>
              <w:br/>
            </w:r>
            <w:r w:rsidR="00EA6EDF">
              <w:t>- R</w:t>
            </w:r>
            <w:r>
              <w:t xml:space="preserve">aconter, en se faisant comprendre, un épisode vécu inconnu de son interlocuteur, ou une histoire inventée </w:t>
            </w:r>
            <w:r w:rsidR="00EA6EDF">
              <w:br/>
              <w:t>- P</w:t>
            </w:r>
            <w:r>
              <w:t>rendre l’initiative de poser des questions ou d’exprimer son point de vue.</w:t>
            </w:r>
          </w:p>
          <w:p w:rsidR="00EA6EDF" w:rsidRDefault="00EA6EDF" w:rsidP="00BB384A">
            <w:r>
              <w:t>-Ajuster son propos en fonction des remarques ou questions des autres.</w:t>
            </w:r>
          </w:p>
        </w:tc>
      </w:tr>
      <w:tr w:rsidR="00EA6EDF" w:rsidTr="00F17E41">
        <w:trPr>
          <w:cantSplit/>
          <w:trHeight w:val="300"/>
        </w:trPr>
        <w:tc>
          <w:tcPr>
            <w:tcW w:w="0" w:type="auto"/>
            <w:vMerge/>
            <w:textDirection w:val="btLr"/>
          </w:tcPr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207BB" w:rsidRDefault="003207BB" w:rsidP="000C1971">
            <w:r>
              <w:t>-Oser prendre la parole</w:t>
            </w:r>
          </w:p>
          <w:p w:rsidR="003207BB" w:rsidRDefault="003207BB" w:rsidP="000C1971">
            <w:r>
              <w:t>Oser répondre.</w:t>
            </w:r>
          </w:p>
          <w:p w:rsidR="003207BB" w:rsidRDefault="003207BB" w:rsidP="004024B3">
            <w:r>
              <w:t>-Décrire un jeu, une image, une affiche.</w:t>
            </w:r>
          </w:p>
        </w:tc>
        <w:tc>
          <w:tcPr>
            <w:tcW w:w="0" w:type="auto"/>
            <w:vMerge w:val="restart"/>
          </w:tcPr>
          <w:p w:rsidR="003207BB" w:rsidRDefault="003207BB" w:rsidP="000C1971">
            <w:r>
              <w:t>-Expliquer la règle d’un jeu, interpréter une image.</w:t>
            </w:r>
          </w:p>
          <w:p w:rsidR="003207BB" w:rsidRDefault="003207BB" w:rsidP="000C1971">
            <w:r>
              <w:t>-Ecouter les autres, poser des questions.</w:t>
            </w:r>
          </w:p>
          <w:p w:rsidR="003207BB" w:rsidRDefault="003207BB" w:rsidP="004024B3">
            <w:r>
              <w:t>-Respecter les règles (lever le doigt pour prendre la parole)</w:t>
            </w:r>
          </w:p>
        </w:tc>
        <w:tc>
          <w:tcPr>
            <w:tcW w:w="0" w:type="auto"/>
            <w:vMerge/>
          </w:tcPr>
          <w:p w:rsidR="003207BB" w:rsidRDefault="003207BB" w:rsidP="00524F3C"/>
        </w:tc>
        <w:tc>
          <w:tcPr>
            <w:tcW w:w="0" w:type="auto"/>
            <w:vMerge/>
          </w:tcPr>
          <w:p w:rsidR="003207BB" w:rsidRDefault="003207BB"/>
        </w:tc>
        <w:tc>
          <w:tcPr>
            <w:tcW w:w="0" w:type="auto"/>
            <w:vMerge/>
          </w:tcPr>
          <w:p w:rsidR="003207BB" w:rsidRDefault="003207BB" w:rsidP="00BB384A"/>
        </w:tc>
      </w:tr>
      <w:tr w:rsidR="00EA6EDF" w:rsidTr="00FD612F">
        <w:trPr>
          <w:cantSplit/>
        </w:trPr>
        <w:tc>
          <w:tcPr>
            <w:tcW w:w="0" w:type="auto"/>
            <w:vMerge/>
            <w:textDirection w:val="btLr"/>
          </w:tcPr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207BB" w:rsidRDefault="003207BB" w:rsidP="004024B3"/>
        </w:tc>
        <w:tc>
          <w:tcPr>
            <w:tcW w:w="0" w:type="auto"/>
            <w:vMerge/>
          </w:tcPr>
          <w:p w:rsidR="003207BB" w:rsidRDefault="003207BB" w:rsidP="004024B3"/>
        </w:tc>
        <w:tc>
          <w:tcPr>
            <w:tcW w:w="0" w:type="auto"/>
            <w:gridSpan w:val="3"/>
          </w:tcPr>
          <w:p w:rsidR="003207BB" w:rsidRDefault="003207BB">
            <w:r>
              <w:t>-Rappeler un évènement vécu et connu de tous sans support.</w:t>
            </w:r>
          </w:p>
          <w:p w:rsidR="003207BB" w:rsidRDefault="003207BB">
            <w:r>
              <w:t>-Attendre son tour de parole en levant le doigt</w:t>
            </w:r>
            <w:r>
              <w:t>.</w:t>
            </w:r>
          </w:p>
        </w:tc>
      </w:tr>
      <w:tr w:rsidR="00EA6EDF" w:rsidTr="00350216">
        <w:trPr>
          <w:cantSplit/>
        </w:trPr>
        <w:tc>
          <w:tcPr>
            <w:tcW w:w="0" w:type="auto"/>
            <w:vMerge/>
            <w:textDirection w:val="btLr"/>
          </w:tcPr>
          <w:p w:rsidR="008A6536" w:rsidRPr="00314DEA" w:rsidRDefault="008A6536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A6536" w:rsidRDefault="008A6536" w:rsidP="004024B3"/>
        </w:tc>
        <w:tc>
          <w:tcPr>
            <w:tcW w:w="0" w:type="auto"/>
            <w:vMerge/>
          </w:tcPr>
          <w:p w:rsidR="008A6536" w:rsidRDefault="008A6536" w:rsidP="004024B3"/>
        </w:tc>
        <w:tc>
          <w:tcPr>
            <w:tcW w:w="0" w:type="auto"/>
          </w:tcPr>
          <w:p w:rsidR="008A6536" w:rsidRDefault="008A6536"/>
        </w:tc>
        <w:tc>
          <w:tcPr>
            <w:tcW w:w="0" w:type="auto"/>
            <w:gridSpan w:val="2"/>
          </w:tcPr>
          <w:p w:rsidR="008A6536" w:rsidRDefault="008A6536">
            <w:r>
              <w:t>-Inventer une histoire sur une suite d’images de plus en plus nombreuses ne correspondant pas nécessairement aux mots clés de l’histoire.</w:t>
            </w:r>
          </w:p>
          <w:p w:rsidR="003207BB" w:rsidRDefault="003207BB">
            <w:r>
              <w:t>-Participer à une discussion en restant dans le propos.</w:t>
            </w:r>
          </w:p>
        </w:tc>
      </w:tr>
      <w:tr w:rsidR="00EA6EDF" w:rsidTr="00F17E41">
        <w:trPr>
          <w:cantSplit/>
        </w:trPr>
        <w:tc>
          <w:tcPr>
            <w:tcW w:w="0" w:type="auto"/>
            <w:vMerge w:val="restart"/>
            <w:textDirection w:val="btLr"/>
          </w:tcPr>
          <w:p w:rsidR="00524F3C" w:rsidRPr="00314DEA" w:rsidRDefault="00524F3C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t>Comprendre</w:t>
            </w:r>
          </w:p>
        </w:tc>
        <w:tc>
          <w:tcPr>
            <w:tcW w:w="0" w:type="auto"/>
          </w:tcPr>
          <w:p w:rsidR="00524F3C" w:rsidRDefault="00524F3C" w:rsidP="00AF423D">
            <w:r>
              <w:t>-Ecouter des histoires et manifester leur compréhension en repérant le personnage, le lieu et 2 ou 3 actions.</w:t>
            </w:r>
          </w:p>
          <w:p w:rsidR="00524F3C" w:rsidRDefault="00524F3C" w:rsidP="006F6B8D">
            <w:r>
              <w:t xml:space="preserve">-Comprendre les consignes des activités scolaires, au moins en situation de face à face avec l’adulte. </w:t>
            </w:r>
          </w:p>
        </w:tc>
        <w:tc>
          <w:tcPr>
            <w:tcW w:w="0" w:type="auto"/>
          </w:tcPr>
          <w:p w:rsidR="00524F3C" w:rsidRDefault="00524F3C">
            <w:r>
              <w:t>-</w:t>
            </w:r>
            <w:r w:rsidR="00BE12B9">
              <w:t xml:space="preserve"> Comprendre et a</w:t>
            </w:r>
            <w:r>
              <w:t>ppliquer une suite de consignes simples.</w:t>
            </w:r>
            <w:r w:rsidR="00BE12B9">
              <w:t xml:space="preserve"> (en situation de groupe restreint.)</w:t>
            </w:r>
          </w:p>
          <w:p w:rsidR="00524F3C" w:rsidRDefault="00524F3C">
            <w:r>
              <w:t>-Répondre à des questions de compréhension.</w:t>
            </w:r>
          </w:p>
        </w:tc>
        <w:tc>
          <w:tcPr>
            <w:tcW w:w="0" w:type="auto"/>
          </w:tcPr>
          <w:p w:rsidR="00524F3C" w:rsidRDefault="00BE12B9" w:rsidP="00BE12B9">
            <w:r>
              <w:t>-Raconter une histoire simple déjà entendue avec l’aide des illustrations clés.</w:t>
            </w:r>
          </w:p>
          <w:p w:rsidR="00BE12B9" w:rsidRDefault="00BE12B9" w:rsidP="00BE12B9">
            <w:r>
              <w:t>-Comprendre  et appliquer une consigne donnée par une phrase complexe</w:t>
            </w:r>
            <w:proofErr w:type="gramStart"/>
            <w:r>
              <w:t>.(</w:t>
            </w:r>
            <w:proofErr w:type="gramEnd"/>
            <w:r>
              <w:t xml:space="preserve"> donnée collectivement)</w:t>
            </w:r>
          </w:p>
          <w:p w:rsidR="00F17E41" w:rsidRDefault="00BE12B9" w:rsidP="003207BB">
            <w:r>
              <w:t>-Raconter une histoire plus complexe (1 personnage, 1 lieu, 2 ou 3 actions)</w:t>
            </w:r>
          </w:p>
        </w:tc>
        <w:tc>
          <w:tcPr>
            <w:tcW w:w="0" w:type="auto"/>
          </w:tcPr>
          <w:p w:rsidR="00524F3C" w:rsidRDefault="00BE12B9">
            <w:r>
              <w:t>-Raconter une histoire plus complexe (2 personnages, 1 lieu, 2 ou 3 actions)</w:t>
            </w:r>
            <w:r w:rsidR="003207BB">
              <w:t>.</w:t>
            </w:r>
          </w:p>
          <w:p w:rsidR="003207BB" w:rsidRDefault="003207BB">
            <w:r>
              <w:t>-Comprendre deux consignes (phrases simples).</w:t>
            </w:r>
          </w:p>
          <w:p w:rsidR="003207BB" w:rsidRDefault="003207BB" w:rsidP="003207BB">
            <w:r>
              <w:t>-Donner/Expliquer des consignes simples à des camarades.</w:t>
            </w:r>
          </w:p>
        </w:tc>
        <w:tc>
          <w:tcPr>
            <w:tcW w:w="0" w:type="auto"/>
            <w:vMerge w:val="restart"/>
          </w:tcPr>
          <w:p w:rsidR="00524F3C" w:rsidRDefault="00BE12B9">
            <w:r>
              <w:t>-</w:t>
            </w:r>
            <w:r w:rsidR="00524F3C">
              <w:t xml:space="preserve">comprendre un message et agir ou répondre de façon pertinente  </w:t>
            </w:r>
          </w:p>
          <w:p w:rsidR="00EA6EDF" w:rsidRDefault="00EA6EDF">
            <w:r>
              <w:t>-Ecouter en silence un récit de plus en plus complexe.</w:t>
            </w:r>
          </w:p>
          <w:p w:rsidR="00EA6EDF" w:rsidRDefault="00EA6EDF">
            <w:r>
              <w:t>-Raconter une histoire avec support images, quelques-unes manquantes, non essentielles.</w:t>
            </w:r>
          </w:p>
        </w:tc>
      </w:tr>
      <w:tr w:rsidR="00EA6EDF" w:rsidTr="004E3679">
        <w:trPr>
          <w:cantSplit/>
        </w:trPr>
        <w:tc>
          <w:tcPr>
            <w:tcW w:w="0" w:type="auto"/>
            <w:vMerge/>
            <w:textDirection w:val="btLr"/>
          </w:tcPr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207BB" w:rsidRDefault="003207BB" w:rsidP="00D31E25">
            <w:r>
              <w:t>-Ecouter en silence des histoires racontées ou lues par l’enseignant avec support d’images.</w:t>
            </w:r>
          </w:p>
          <w:p w:rsidR="003207BB" w:rsidRDefault="003207BB" w:rsidP="006F6B8D">
            <w:r>
              <w:t>-Raconter une histoire simple déjà entendue avec l’aide de toutes les illustrations (un personnage, un lieu, une action).</w:t>
            </w:r>
          </w:p>
        </w:tc>
        <w:tc>
          <w:tcPr>
            <w:tcW w:w="0" w:type="auto"/>
            <w:gridSpan w:val="2"/>
          </w:tcPr>
          <w:p w:rsidR="003207BB" w:rsidRDefault="003207BB" w:rsidP="003207BB">
            <w:r>
              <w:t>-Ecouter en silence des histoires racontées ou lues par l’enseignant sans support d’images.</w:t>
            </w:r>
          </w:p>
          <w:p w:rsidR="003207BB" w:rsidRDefault="003207BB"/>
        </w:tc>
        <w:tc>
          <w:tcPr>
            <w:tcW w:w="0" w:type="auto"/>
            <w:vMerge/>
          </w:tcPr>
          <w:p w:rsidR="003207BB" w:rsidRDefault="003207BB"/>
        </w:tc>
      </w:tr>
      <w:tr w:rsidR="00EA6EDF" w:rsidTr="00930B4A">
        <w:trPr>
          <w:cantSplit/>
        </w:trPr>
        <w:tc>
          <w:tcPr>
            <w:tcW w:w="0" w:type="auto"/>
            <w:vMerge w:val="restart"/>
            <w:textDirection w:val="btLr"/>
          </w:tcPr>
          <w:p w:rsidR="003207BB" w:rsidRPr="00314DEA" w:rsidRDefault="003207BB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EA">
              <w:rPr>
                <w:b/>
                <w:sz w:val="24"/>
                <w:szCs w:val="24"/>
              </w:rPr>
              <w:lastRenderedPageBreak/>
              <w:t>Progresser vers la maitrise de la langue française</w:t>
            </w:r>
          </w:p>
        </w:tc>
        <w:tc>
          <w:tcPr>
            <w:tcW w:w="0" w:type="auto"/>
            <w:vMerge w:val="restart"/>
          </w:tcPr>
          <w:p w:rsidR="003207BB" w:rsidRDefault="003207BB" w:rsidP="00D45546">
            <w:r>
              <w:t>-Nommer les objets de la classe (sous forme réelle), les catégoriser</w:t>
            </w:r>
          </w:p>
          <w:p w:rsidR="003207BB" w:rsidRDefault="003207BB" w:rsidP="00D45546">
            <w:r>
              <w:t>-Reconnaitre les différents « coins » de la classe, savoir les nommer. (support imagé).</w:t>
            </w:r>
          </w:p>
          <w:p w:rsidR="003207BB" w:rsidRDefault="003207BB" w:rsidP="00D45546">
            <w:r>
              <w:t>Elargir le champ lexical autour du thème en cours (la rentrée, l’école).</w:t>
            </w:r>
          </w:p>
          <w:p w:rsidR="003207BB" w:rsidRDefault="003207BB" w:rsidP="00D45546">
            <w:r>
              <w:t>-Comprendre, utiliser les prépositions (devant, derrière) pour situer un objet par rapport à soi.</w:t>
            </w:r>
          </w:p>
          <w:p w:rsidR="003207BB" w:rsidRDefault="003207BB" w:rsidP="006F6B8D">
            <w:r>
              <w:t>-Comprendre, utiliser un vocabulaire pertinent concernant les relations avec les autres (bonjour, au revoir) et de courtoisie (merci, s’il te plait).</w:t>
            </w:r>
          </w:p>
        </w:tc>
        <w:tc>
          <w:tcPr>
            <w:tcW w:w="0" w:type="auto"/>
            <w:gridSpan w:val="3"/>
          </w:tcPr>
          <w:p w:rsidR="003207BB" w:rsidRDefault="003207BB" w:rsidP="00AF2613">
            <w:r>
              <w:t>-Utiliser avec justesse le genre des noms. (utiliser UN, UNE)</w:t>
            </w:r>
          </w:p>
          <w:p w:rsidR="003207BB" w:rsidRDefault="003207BB" w:rsidP="00AF2613"/>
        </w:tc>
        <w:tc>
          <w:tcPr>
            <w:tcW w:w="0" w:type="auto"/>
            <w:vMerge w:val="restart"/>
          </w:tcPr>
          <w:p w:rsidR="003207BB" w:rsidRDefault="00EA6EDF">
            <w:r>
              <w:t>- N</w:t>
            </w:r>
            <w:r w:rsidR="003207BB">
              <w:t>ommer avec exactitude un objet, une personne ou une action ressortissant à la vie quotidienn</w:t>
            </w:r>
            <w:r>
              <w:t>e : connaitre quelques termes génériques dans une série d’objets (réels ou imagés), identifier et nommer ceux qui font partie de la classe d’un générique donné.</w:t>
            </w:r>
          </w:p>
          <w:p w:rsidR="00EA6EDF" w:rsidRDefault="00EA6EDF">
            <w:r>
              <w:t>-Nommer et classer les fleurs, les fruits, les boutiques, les métiers (sous forme imagée).</w:t>
            </w:r>
            <w:bookmarkStart w:id="0" w:name="_GoBack"/>
            <w:bookmarkEnd w:id="0"/>
          </w:p>
          <w:p w:rsidR="003207BB" w:rsidRDefault="003207BB">
            <w:r>
              <w:t>-Comprendre, utiliser le vocabulaire des adverbes et des comparatifs à partir d’histoires connues.</w:t>
            </w:r>
          </w:p>
          <w:p w:rsidR="003207BB" w:rsidRDefault="003207BB" w:rsidP="00F17E41"/>
        </w:tc>
      </w:tr>
      <w:tr w:rsidR="00EA6EDF" w:rsidTr="00F17E41">
        <w:trPr>
          <w:cantSplit/>
        </w:trPr>
        <w:tc>
          <w:tcPr>
            <w:tcW w:w="0" w:type="auto"/>
            <w:vMerge/>
            <w:textDirection w:val="btLr"/>
          </w:tcPr>
          <w:p w:rsidR="00AF2613" w:rsidRPr="00314DEA" w:rsidRDefault="00AF2613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2613" w:rsidRDefault="00AF2613" w:rsidP="00D45546"/>
        </w:tc>
        <w:tc>
          <w:tcPr>
            <w:tcW w:w="0" w:type="auto"/>
          </w:tcPr>
          <w:p w:rsidR="00AF2613" w:rsidRDefault="00AF2613" w:rsidP="00AF2613">
            <w:r>
              <w:t>-Utiliser les adjectifs de couleur (primaires, complémentaires, nuances).</w:t>
            </w:r>
          </w:p>
          <w:p w:rsidR="00AF2613" w:rsidRDefault="00AF2613" w:rsidP="00AF2613">
            <w:r>
              <w:t>-Raconter un évènement passé en utilisant le passé composé.</w:t>
            </w:r>
          </w:p>
          <w:p w:rsidR="00AF2613" w:rsidRDefault="00AF2613" w:rsidP="00AF2613">
            <w:r>
              <w:t>-Nommer et classer les légumes, ustensiles de la cuisine (sous forme réelle puis imagée).</w:t>
            </w:r>
          </w:p>
          <w:p w:rsidR="00AF2613" w:rsidRDefault="00AF2613"/>
        </w:tc>
        <w:tc>
          <w:tcPr>
            <w:tcW w:w="0" w:type="auto"/>
          </w:tcPr>
          <w:p w:rsidR="00AF2613" w:rsidRDefault="00AF2613" w:rsidP="00AF2613">
            <w:r>
              <w:t>-Utiliser avec justesse les pronoms usuels (je, tu, vous).</w:t>
            </w:r>
          </w:p>
          <w:p w:rsidR="00AF2613" w:rsidRDefault="00AF2613" w:rsidP="00AF2613">
            <w:r>
              <w:t>-Nommer et classer les vêtements.</w:t>
            </w:r>
          </w:p>
          <w:p w:rsidR="00AF2613" w:rsidRDefault="00AF2613" w:rsidP="00AF2613">
            <w:r>
              <w:t>-Utiliser le lexique de l’hygiène et du sommeil.</w:t>
            </w:r>
          </w:p>
          <w:p w:rsidR="00AF2613" w:rsidRDefault="00AF2613" w:rsidP="00AF2613">
            <w:r>
              <w:t>Nommer les parties de son corps et les articulations</w:t>
            </w:r>
          </w:p>
          <w:p w:rsidR="00AF2613" w:rsidRDefault="00AF2613" w:rsidP="00AF2613">
            <w:r>
              <w:t>-Comprendre et utiliser des verbes d’action notamment dans un récit personnel.</w:t>
            </w:r>
          </w:p>
          <w:p w:rsidR="00AF2613" w:rsidRDefault="00AF2613"/>
        </w:tc>
        <w:tc>
          <w:tcPr>
            <w:tcW w:w="0" w:type="auto"/>
          </w:tcPr>
          <w:p w:rsidR="003207BB" w:rsidRDefault="003207BB" w:rsidP="003207BB">
            <w:r>
              <w:t>-Répondre en utilisant des structures imposées.</w:t>
            </w:r>
          </w:p>
          <w:p w:rsidR="003207BB" w:rsidRDefault="003207BB" w:rsidP="003207BB">
            <w:r>
              <w:t>-Utiliser « parce que. »</w:t>
            </w:r>
          </w:p>
          <w:p w:rsidR="00AF2613" w:rsidRDefault="003207BB" w:rsidP="003207BB">
            <w:r>
              <w:t>-Nommer et classer les animaux, les transports (sous forme imagée)</w:t>
            </w:r>
          </w:p>
        </w:tc>
        <w:tc>
          <w:tcPr>
            <w:tcW w:w="0" w:type="auto"/>
            <w:vMerge/>
          </w:tcPr>
          <w:p w:rsidR="00AF2613" w:rsidRDefault="00AF2613"/>
        </w:tc>
      </w:tr>
      <w:tr w:rsidR="00EA6EDF" w:rsidTr="00F17E41">
        <w:trPr>
          <w:cantSplit/>
        </w:trPr>
        <w:tc>
          <w:tcPr>
            <w:tcW w:w="0" w:type="auto"/>
            <w:vMerge/>
            <w:textDirection w:val="btLr"/>
          </w:tcPr>
          <w:p w:rsidR="00AF2613" w:rsidRPr="00314DEA" w:rsidRDefault="00AF2613" w:rsidP="00314D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F2613" w:rsidRDefault="00AF2613" w:rsidP="006F6B8D">
            <w:r>
              <w:t>-S’exprimer par des phrases simples mais correctes.</w:t>
            </w:r>
          </w:p>
        </w:tc>
        <w:tc>
          <w:tcPr>
            <w:tcW w:w="0" w:type="auto"/>
            <w:gridSpan w:val="2"/>
          </w:tcPr>
          <w:p w:rsidR="00AF2613" w:rsidRDefault="00AF2613" w:rsidP="00AF2613">
            <w:r>
              <w:t>-Comprendre, utiliser le vocabulaire des adjectifs à partir d’histoires entendues et connues.</w:t>
            </w:r>
          </w:p>
          <w:p w:rsidR="00AF2613" w:rsidRDefault="00AF2613">
            <w:r>
              <w:t>-Utiliser des connecteurs de temps (avant, après, et puis, ensuite…)</w:t>
            </w:r>
          </w:p>
        </w:tc>
        <w:tc>
          <w:tcPr>
            <w:tcW w:w="0" w:type="auto"/>
            <w:vMerge/>
          </w:tcPr>
          <w:p w:rsidR="00AF2613" w:rsidRDefault="00AF2613"/>
        </w:tc>
      </w:tr>
    </w:tbl>
    <w:p w:rsidR="00504760" w:rsidRDefault="00504760"/>
    <w:sectPr w:rsidR="00504760" w:rsidSect="00EB3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D"/>
    <w:rsid w:val="000944D0"/>
    <w:rsid w:val="000C1971"/>
    <w:rsid w:val="002B12BC"/>
    <w:rsid w:val="00314DEA"/>
    <w:rsid w:val="003207BB"/>
    <w:rsid w:val="004024B3"/>
    <w:rsid w:val="00504760"/>
    <w:rsid w:val="00524F3C"/>
    <w:rsid w:val="005F590F"/>
    <w:rsid w:val="006F6B8D"/>
    <w:rsid w:val="008A0CB1"/>
    <w:rsid w:val="008A6536"/>
    <w:rsid w:val="008E62D6"/>
    <w:rsid w:val="00AF2613"/>
    <w:rsid w:val="00AF423D"/>
    <w:rsid w:val="00BE12B9"/>
    <w:rsid w:val="00CF69BC"/>
    <w:rsid w:val="00D31E25"/>
    <w:rsid w:val="00D45546"/>
    <w:rsid w:val="00EA6EDF"/>
    <w:rsid w:val="00EB3F5D"/>
    <w:rsid w:val="00F17E41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ZabOu</dc:creator>
  <cp:lastModifiedBy>ZabOu</cp:lastModifiedBy>
  <cp:revision>13</cp:revision>
  <dcterms:created xsi:type="dcterms:W3CDTF">2014-08-21T15:49:00Z</dcterms:created>
  <dcterms:modified xsi:type="dcterms:W3CDTF">2014-08-22T08:11:00Z</dcterms:modified>
</cp:coreProperties>
</file>